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B993" w14:textId="0160A8F3" w:rsidR="00852FCF" w:rsidRPr="00A1749E" w:rsidRDefault="00E30F54" w:rsidP="00670844">
      <w:pPr>
        <w:pStyle w:val="Heads-4-Attendance"/>
        <w:tabs>
          <w:tab w:val="clear" w:pos="6840"/>
        </w:tabs>
        <w:ind w:left="0" w:right="-285"/>
        <w:rPr>
          <w:rFonts w:cs="Arial"/>
          <w:b w:val="0"/>
          <w:sz w:val="19"/>
          <w:szCs w:val="19"/>
        </w:rPr>
      </w:pPr>
      <w:bookmarkStart w:id="0" w:name="_GoBack"/>
      <w:bookmarkEnd w:id="0"/>
      <w:r>
        <w:rPr>
          <w:rFonts w:cs="Arial"/>
          <w:sz w:val="19"/>
          <w:szCs w:val="19"/>
        </w:rPr>
        <w:t>14</w:t>
      </w:r>
      <w:r w:rsidR="00477D54" w:rsidRPr="00A1749E">
        <w:rPr>
          <w:rFonts w:cs="Arial"/>
          <w:sz w:val="19"/>
          <w:szCs w:val="19"/>
        </w:rPr>
        <w:t>:</w:t>
      </w:r>
      <w:r w:rsidR="00E87763">
        <w:rPr>
          <w:rFonts w:cs="Arial"/>
          <w:sz w:val="19"/>
          <w:szCs w:val="19"/>
        </w:rPr>
        <w:t>38</w:t>
      </w:r>
      <w:r w:rsidR="00852FCF" w:rsidRPr="00A1749E">
        <w:rPr>
          <w:rFonts w:cs="Arial"/>
          <w:b w:val="0"/>
          <w:sz w:val="19"/>
          <w:szCs w:val="19"/>
        </w:rPr>
        <w:tab/>
        <w:t xml:space="preserve">The meeting was called to order by </w:t>
      </w:r>
      <w:r w:rsidR="003D6F4C">
        <w:rPr>
          <w:rFonts w:cs="Arial"/>
          <w:b w:val="0"/>
          <w:sz w:val="19"/>
          <w:szCs w:val="19"/>
        </w:rPr>
        <w:t>Students’ Union</w:t>
      </w:r>
      <w:r w:rsidR="00E87763">
        <w:rPr>
          <w:rFonts w:cs="Arial"/>
          <w:b w:val="0"/>
          <w:sz w:val="19"/>
          <w:szCs w:val="19"/>
        </w:rPr>
        <w:t xml:space="preserve"> </w:t>
      </w:r>
      <w:r w:rsidR="00F21E92">
        <w:rPr>
          <w:rFonts w:cs="Arial"/>
          <w:b w:val="0"/>
          <w:sz w:val="19"/>
          <w:szCs w:val="19"/>
        </w:rPr>
        <w:t xml:space="preserve">Chairperson </w:t>
      </w:r>
      <w:r w:rsidR="00E87763">
        <w:rPr>
          <w:rFonts w:cs="Arial"/>
          <w:b w:val="0"/>
          <w:sz w:val="19"/>
          <w:szCs w:val="19"/>
        </w:rPr>
        <w:t>Tanysha Klassen</w:t>
      </w:r>
      <w:r w:rsidR="000711B8" w:rsidRPr="00A1749E">
        <w:rPr>
          <w:rFonts w:cs="Arial"/>
          <w:b w:val="0"/>
          <w:sz w:val="19"/>
          <w:szCs w:val="19"/>
        </w:rPr>
        <w:t xml:space="preserve">. </w:t>
      </w:r>
    </w:p>
    <w:p w14:paraId="1607FC05" w14:textId="39500A7E" w:rsidR="00852FCF" w:rsidRPr="00A1749E" w:rsidRDefault="00E30F54" w:rsidP="00852FCF">
      <w:pPr>
        <w:pStyle w:val="Heads-4-Attendance"/>
        <w:ind w:left="0"/>
        <w:rPr>
          <w:rFonts w:cs="Arial"/>
          <w:sz w:val="19"/>
          <w:szCs w:val="19"/>
        </w:rPr>
      </w:pPr>
      <w:r>
        <w:rPr>
          <w:rFonts w:cs="Arial"/>
          <w:sz w:val="19"/>
          <w:szCs w:val="19"/>
        </w:rPr>
        <w:t>Directors</w:t>
      </w:r>
      <w:r w:rsidR="00852FCF" w:rsidRPr="00A1749E">
        <w:rPr>
          <w:rFonts w:cs="Arial"/>
          <w:sz w:val="19"/>
          <w:szCs w:val="19"/>
        </w:rPr>
        <w:t xml:space="preserve"> Present</w:t>
      </w:r>
    </w:p>
    <w:p w14:paraId="3C18BC07" w14:textId="66E3279D" w:rsidR="00E30F54" w:rsidRDefault="00722777" w:rsidP="00670844">
      <w:pPr>
        <w:pStyle w:val="Text-4-Attendance"/>
        <w:tabs>
          <w:tab w:val="clear" w:pos="7020"/>
          <w:tab w:val="left" w:leader="dot" w:pos="6804"/>
        </w:tabs>
        <w:ind w:left="0"/>
      </w:pPr>
      <w:bookmarkStart w:id="1" w:name="OLE_LINK130"/>
      <w:bookmarkStart w:id="2" w:name="OLE_LINK24"/>
      <w:bookmarkStart w:id="3" w:name="OLE_LINK28"/>
      <w:bookmarkStart w:id="4" w:name="OLE_LINK15"/>
      <w:r>
        <w:t>Director of Finance</w:t>
      </w:r>
      <w:r w:rsidR="00E30F54" w:rsidRPr="00EF0F45">
        <w:tab/>
      </w:r>
      <w:r>
        <w:t>Aran Armutlu</w:t>
      </w:r>
    </w:p>
    <w:p w14:paraId="13B376D9" w14:textId="432B3388" w:rsidR="00722777" w:rsidRDefault="00722777" w:rsidP="00670844">
      <w:pPr>
        <w:pStyle w:val="Text-4-Attendance"/>
        <w:tabs>
          <w:tab w:val="clear" w:pos="7020"/>
          <w:tab w:val="left" w:leader="dot" w:pos="6804"/>
        </w:tabs>
        <w:ind w:left="0"/>
      </w:pPr>
      <w:r>
        <w:t>Director of Campus Life</w:t>
      </w:r>
      <w:r>
        <w:tab/>
        <w:t>Paul Wittayaworapat</w:t>
      </w:r>
    </w:p>
    <w:p w14:paraId="6EF4DF66" w14:textId="3EF3AAA0" w:rsidR="00722777" w:rsidRDefault="00722777" w:rsidP="00670844">
      <w:pPr>
        <w:pStyle w:val="Text-4-Attendance"/>
        <w:tabs>
          <w:tab w:val="clear" w:pos="7020"/>
          <w:tab w:val="left" w:leader="dot" w:pos="6804"/>
        </w:tabs>
        <w:ind w:left="0"/>
      </w:pPr>
      <w:r>
        <w:t>Director of External Relations</w:t>
      </w:r>
      <w:r>
        <w:tab/>
        <w:t>Tanysha Klassen</w:t>
      </w:r>
    </w:p>
    <w:p w14:paraId="221C9E5A" w14:textId="119D5CB6" w:rsidR="00722777" w:rsidRDefault="00722777" w:rsidP="00670844">
      <w:pPr>
        <w:pStyle w:val="Text-4-Attendance"/>
        <w:tabs>
          <w:tab w:val="clear" w:pos="7020"/>
          <w:tab w:val="left" w:leader="dot" w:pos="6804"/>
        </w:tabs>
        <w:ind w:left="0"/>
      </w:pPr>
      <w:r>
        <w:t>Coquitlam Campus Director</w:t>
      </w:r>
      <w:r>
        <w:tab/>
        <w:t xml:space="preserve">Francis </w:t>
      </w:r>
      <w:proofErr w:type="spellStart"/>
      <w:r>
        <w:t>Ataiza</w:t>
      </w:r>
      <w:proofErr w:type="spellEnd"/>
    </w:p>
    <w:p w14:paraId="7A1BA532" w14:textId="105424A6" w:rsidR="00722777" w:rsidRDefault="00722777" w:rsidP="00670844">
      <w:pPr>
        <w:pStyle w:val="Text-4-Attendance"/>
        <w:tabs>
          <w:tab w:val="clear" w:pos="7020"/>
          <w:tab w:val="left" w:leader="dot" w:pos="6804"/>
        </w:tabs>
        <w:ind w:left="0"/>
      </w:pPr>
      <w:r>
        <w:t>Director of College Relations</w:t>
      </w:r>
      <w:r>
        <w:tab/>
        <w:t>Prabhjot Hundal</w:t>
      </w:r>
    </w:p>
    <w:p w14:paraId="070EA9BB" w14:textId="27299A2C" w:rsidR="00722777" w:rsidRDefault="00722777" w:rsidP="00670844">
      <w:pPr>
        <w:pStyle w:val="Text-4-Attendance"/>
        <w:tabs>
          <w:tab w:val="clear" w:pos="7020"/>
          <w:tab w:val="left" w:leader="dot" w:pos="6804"/>
        </w:tabs>
        <w:ind w:left="0"/>
      </w:pPr>
      <w:r>
        <w:t>Director at Large</w:t>
      </w:r>
      <w:r w:rsidR="001E2100">
        <w:tab/>
        <w:t>McKenzie Hutchison</w:t>
      </w:r>
    </w:p>
    <w:p w14:paraId="1222A0BA" w14:textId="0007B102" w:rsidR="00722777" w:rsidRDefault="00722777" w:rsidP="00670844">
      <w:pPr>
        <w:pStyle w:val="Text-4-Attendance"/>
        <w:tabs>
          <w:tab w:val="clear" w:pos="7020"/>
          <w:tab w:val="left" w:leader="dot" w:pos="6804"/>
        </w:tabs>
        <w:ind w:left="0"/>
      </w:pPr>
      <w:r>
        <w:t>Director at Large</w:t>
      </w:r>
      <w:r w:rsidR="00CF290C">
        <w:tab/>
      </w:r>
      <w:proofErr w:type="spellStart"/>
      <w:r w:rsidR="001E2100">
        <w:t>Chandrang</w:t>
      </w:r>
      <w:proofErr w:type="spellEnd"/>
      <w:r w:rsidR="001E2100">
        <w:t xml:space="preserve"> Makwana</w:t>
      </w:r>
    </w:p>
    <w:p w14:paraId="2C272272" w14:textId="344F5E76" w:rsidR="00722777" w:rsidRDefault="00722777" w:rsidP="00670844">
      <w:pPr>
        <w:pStyle w:val="Text-4-Attendance"/>
        <w:tabs>
          <w:tab w:val="clear" w:pos="7020"/>
          <w:tab w:val="left" w:leader="dot" w:pos="6804"/>
        </w:tabs>
        <w:ind w:left="0"/>
      </w:pPr>
      <w:r>
        <w:t>Director at Large</w:t>
      </w:r>
      <w:r w:rsidR="001E2100">
        <w:tab/>
        <w:t>Klyde Ouano</w:t>
      </w:r>
    </w:p>
    <w:p w14:paraId="52585EE4" w14:textId="63FD35E8" w:rsidR="00722777" w:rsidRDefault="00722777" w:rsidP="00670844">
      <w:pPr>
        <w:pStyle w:val="Text-4-Attendance"/>
        <w:tabs>
          <w:tab w:val="clear" w:pos="7020"/>
          <w:tab w:val="left" w:leader="dot" w:pos="6804"/>
        </w:tabs>
        <w:ind w:left="0"/>
      </w:pPr>
      <w:r>
        <w:t>Women’s Representative</w:t>
      </w:r>
      <w:r w:rsidR="001E2100">
        <w:tab/>
        <w:t>Telka Pesklevits</w:t>
      </w:r>
    </w:p>
    <w:p w14:paraId="02FA52CD" w14:textId="040A00FE" w:rsidR="00722777" w:rsidRDefault="00722777" w:rsidP="00670844">
      <w:pPr>
        <w:pStyle w:val="Text-4-Attendance"/>
        <w:tabs>
          <w:tab w:val="clear" w:pos="7020"/>
          <w:tab w:val="left" w:leader="dot" w:pos="6804"/>
        </w:tabs>
        <w:ind w:left="0"/>
      </w:pPr>
      <w:r>
        <w:t>Aboriginal Representative</w:t>
      </w:r>
      <w:r w:rsidR="001E2100">
        <w:tab/>
        <w:t>Sahara Tom</w:t>
      </w:r>
    </w:p>
    <w:bookmarkEnd w:id="1"/>
    <w:bookmarkEnd w:id="2"/>
    <w:bookmarkEnd w:id="3"/>
    <w:bookmarkEnd w:id="4"/>
    <w:p w14:paraId="3CBACE6F" w14:textId="77777777" w:rsidR="008244A0" w:rsidRPr="00A1749E" w:rsidRDefault="008244A0" w:rsidP="008244A0">
      <w:pPr>
        <w:pStyle w:val="Heads-4-Attendance"/>
        <w:ind w:left="0"/>
        <w:rPr>
          <w:rFonts w:cs="Arial"/>
          <w:sz w:val="19"/>
          <w:szCs w:val="19"/>
        </w:rPr>
      </w:pPr>
      <w:r>
        <w:rPr>
          <w:rFonts w:cs="Arial"/>
          <w:sz w:val="19"/>
          <w:szCs w:val="19"/>
        </w:rPr>
        <w:t>General Members</w:t>
      </w:r>
      <w:r w:rsidRPr="00A1749E">
        <w:rPr>
          <w:rFonts w:cs="Arial"/>
          <w:sz w:val="19"/>
          <w:szCs w:val="19"/>
        </w:rPr>
        <w:t xml:space="preserve"> Present</w:t>
      </w:r>
      <w:r>
        <w:rPr>
          <w:rFonts w:cs="Arial"/>
          <w:sz w:val="19"/>
          <w:szCs w:val="19"/>
        </w:rPr>
        <w:t xml:space="preserve"> </w:t>
      </w:r>
    </w:p>
    <w:p w14:paraId="658E4234" w14:textId="333A4929" w:rsidR="008244A0" w:rsidRPr="001547D9" w:rsidRDefault="008244A0" w:rsidP="008244A0">
      <w:pPr>
        <w:pStyle w:val="Text-4-Attendance"/>
        <w:tabs>
          <w:tab w:val="clear" w:pos="7020"/>
          <w:tab w:val="left" w:leader="dot" w:pos="6840"/>
        </w:tabs>
        <w:ind w:left="0"/>
        <w:rPr>
          <w:rFonts w:cs="Arial"/>
        </w:rPr>
      </w:pPr>
      <w:r>
        <w:rPr>
          <w:rFonts w:cs="Arial"/>
        </w:rPr>
        <w:t xml:space="preserve">Appendix 1 is a listing of all members who signed into the meeting. There were </w:t>
      </w:r>
      <w:r w:rsidR="003D6F4C">
        <w:rPr>
          <w:rFonts w:cs="Arial"/>
        </w:rPr>
        <w:t xml:space="preserve">a total of </w:t>
      </w:r>
      <w:r w:rsidR="000213AA" w:rsidRPr="000213AA">
        <w:rPr>
          <w:rFonts w:cs="Arial"/>
        </w:rPr>
        <w:t>119</w:t>
      </w:r>
      <w:r>
        <w:rPr>
          <w:rFonts w:cs="Arial"/>
        </w:rPr>
        <w:t xml:space="preserve"> </w:t>
      </w:r>
      <w:proofErr w:type="gramStart"/>
      <w:r w:rsidR="003D6F4C">
        <w:rPr>
          <w:rFonts w:cs="Arial"/>
        </w:rPr>
        <w:t>member</w:t>
      </w:r>
      <w:proofErr w:type="gramEnd"/>
      <w:r w:rsidR="003D6F4C">
        <w:rPr>
          <w:rFonts w:cs="Arial"/>
        </w:rPr>
        <w:t xml:space="preserve"> present, inclusive of directors listed above</w:t>
      </w:r>
      <w:r>
        <w:rPr>
          <w:rFonts w:cs="Arial"/>
        </w:rPr>
        <w:t>.</w:t>
      </w:r>
    </w:p>
    <w:p w14:paraId="78E98B40" w14:textId="07D41B7D" w:rsidR="00852FCF" w:rsidRPr="00A1749E" w:rsidRDefault="00852FCF" w:rsidP="00852FCF">
      <w:pPr>
        <w:pStyle w:val="Heads-4-Attendance"/>
        <w:ind w:left="0"/>
        <w:rPr>
          <w:rFonts w:cs="Arial"/>
          <w:sz w:val="19"/>
          <w:szCs w:val="19"/>
        </w:rPr>
      </w:pPr>
      <w:r w:rsidRPr="00A1749E">
        <w:rPr>
          <w:rFonts w:cs="Arial"/>
          <w:sz w:val="19"/>
          <w:szCs w:val="19"/>
        </w:rPr>
        <w:t>Students’ Union Staff Present</w:t>
      </w:r>
      <w:r w:rsidR="00E30F54">
        <w:rPr>
          <w:rFonts w:cs="Arial"/>
          <w:sz w:val="19"/>
          <w:szCs w:val="19"/>
        </w:rPr>
        <w:t xml:space="preserve"> (non-members)</w:t>
      </w:r>
    </w:p>
    <w:p w14:paraId="523B57B6" w14:textId="37B97546" w:rsidR="00356664" w:rsidRDefault="00356664" w:rsidP="00670844">
      <w:pPr>
        <w:pStyle w:val="Text-4-Attendance"/>
        <w:tabs>
          <w:tab w:val="clear" w:pos="7020"/>
          <w:tab w:val="left" w:leader="dot" w:pos="6804"/>
        </w:tabs>
        <w:ind w:left="0"/>
        <w:rPr>
          <w:rFonts w:cs="Arial"/>
        </w:rPr>
      </w:pPr>
      <w:r>
        <w:rPr>
          <w:rFonts w:cs="Arial"/>
        </w:rPr>
        <w:t>Campus Life Coordinator</w:t>
      </w:r>
      <w:r>
        <w:rPr>
          <w:rFonts w:cs="Arial"/>
        </w:rPr>
        <w:tab/>
        <w:t>Deepa Singh</w:t>
      </w:r>
    </w:p>
    <w:p w14:paraId="32900CCA" w14:textId="5C7D2EA6" w:rsidR="00852FCF" w:rsidRPr="001547D9" w:rsidRDefault="00852FCF" w:rsidP="00670844">
      <w:pPr>
        <w:pStyle w:val="Text-4-Attendance"/>
        <w:tabs>
          <w:tab w:val="clear" w:pos="7020"/>
          <w:tab w:val="left" w:leader="dot" w:pos="6804"/>
        </w:tabs>
        <w:ind w:left="0"/>
        <w:rPr>
          <w:rFonts w:cs="Arial"/>
        </w:rPr>
      </w:pPr>
      <w:r w:rsidRPr="001547D9">
        <w:rPr>
          <w:rFonts w:cs="Arial"/>
        </w:rPr>
        <w:t xml:space="preserve">College Relations and </w:t>
      </w:r>
      <w:r w:rsidR="00356664">
        <w:rPr>
          <w:rFonts w:cs="Arial"/>
        </w:rPr>
        <w:t>Membership Outreach Coordinator</w:t>
      </w:r>
      <w:r w:rsidR="00356664">
        <w:rPr>
          <w:rFonts w:cs="Arial"/>
        </w:rPr>
        <w:tab/>
      </w:r>
      <w:r w:rsidRPr="001547D9">
        <w:rPr>
          <w:rFonts w:cs="Arial"/>
        </w:rPr>
        <w:t>Tracy Ho</w:t>
      </w:r>
    </w:p>
    <w:p w14:paraId="5B4762A5" w14:textId="77777777" w:rsidR="00852FCF" w:rsidRDefault="00852FCF" w:rsidP="00670844">
      <w:pPr>
        <w:pStyle w:val="Text-4-Attendance"/>
        <w:tabs>
          <w:tab w:val="clear" w:pos="7020"/>
          <w:tab w:val="left" w:leader="dot" w:pos="6804"/>
        </w:tabs>
        <w:ind w:left="0"/>
        <w:rPr>
          <w:rFonts w:cs="Arial"/>
        </w:rPr>
      </w:pPr>
      <w:r w:rsidRPr="001547D9">
        <w:rPr>
          <w:rFonts w:cs="Arial"/>
        </w:rPr>
        <w:t xml:space="preserve">Coquitlam Organizer </w:t>
      </w:r>
      <w:r w:rsidRPr="001547D9">
        <w:rPr>
          <w:rFonts w:cs="Arial"/>
        </w:rPr>
        <w:tab/>
        <w:t xml:space="preserve">Delaney Sullivan </w:t>
      </w:r>
    </w:p>
    <w:p w14:paraId="08C5B32A" w14:textId="29F57A05" w:rsidR="00356664" w:rsidRPr="001547D9" w:rsidRDefault="00356664" w:rsidP="00670844">
      <w:pPr>
        <w:pStyle w:val="Text-4-Attendance"/>
        <w:tabs>
          <w:tab w:val="clear" w:pos="7020"/>
          <w:tab w:val="left" w:leader="dot" w:pos="6804"/>
        </w:tabs>
        <w:ind w:left="0"/>
        <w:rPr>
          <w:rFonts w:cs="Arial"/>
        </w:rPr>
      </w:pPr>
      <w:r w:rsidRPr="001547D9">
        <w:rPr>
          <w:rFonts w:cs="Arial"/>
        </w:rPr>
        <w:t>Executive Director</w:t>
      </w:r>
      <w:r w:rsidRPr="001547D9">
        <w:rPr>
          <w:rFonts w:cs="Arial"/>
        </w:rPr>
        <w:tab/>
      </w:r>
      <w:r>
        <w:rPr>
          <w:rFonts w:cs="Arial"/>
        </w:rPr>
        <w:t xml:space="preserve">Steven </w:t>
      </w:r>
      <w:r w:rsidRPr="001547D9">
        <w:rPr>
          <w:rFonts w:cs="Arial"/>
        </w:rPr>
        <w:t>Beasley</w:t>
      </w:r>
    </w:p>
    <w:p w14:paraId="5CA035CC" w14:textId="77777777" w:rsidR="00852FCF" w:rsidRDefault="00852FCF" w:rsidP="00670844">
      <w:pPr>
        <w:pStyle w:val="Text-4-Attendance"/>
        <w:tabs>
          <w:tab w:val="clear" w:pos="7020"/>
          <w:tab w:val="left" w:leader="dot" w:pos="6804"/>
        </w:tabs>
        <w:ind w:left="0"/>
        <w:rPr>
          <w:rFonts w:cs="Arial"/>
        </w:rPr>
      </w:pPr>
      <w:r w:rsidRPr="001547D9">
        <w:rPr>
          <w:rFonts w:cs="Arial"/>
        </w:rPr>
        <w:t xml:space="preserve">Finance and Services Coordinator </w:t>
      </w:r>
      <w:r w:rsidRPr="001547D9">
        <w:rPr>
          <w:rFonts w:cs="Arial"/>
        </w:rPr>
        <w:tab/>
        <w:t>Roxana Matasa</w:t>
      </w:r>
    </w:p>
    <w:p w14:paraId="4DC8914C" w14:textId="77777777" w:rsidR="005A63C8" w:rsidRDefault="00356664" w:rsidP="00670844">
      <w:pPr>
        <w:pStyle w:val="Text-4-Attendance"/>
        <w:tabs>
          <w:tab w:val="clear" w:pos="7020"/>
          <w:tab w:val="left" w:leader="dot" w:pos="6804"/>
        </w:tabs>
        <w:ind w:left="0"/>
        <w:rPr>
          <w:rFonts w:cs="Arial"/>
        </w:rPr>
      </w:pPr>
      <w:r>
        <w:rPr>
          <w:rFonts w:cs="Arial"/>
        </w:rPr>
        <w:t>Office Coordinator</w:t>
      </w:r>
      <w:r>
        <w:rPr>
          <w:rFonts w:cs="Arial"/>
        </w:rPr>
        <w:tab/>
        <w:t>Ashley Gordon</w:t>
      </w:r>
    </w:p>
    <w:p w14:paraId="7B6A9E9F" w14:textId="54166700" w:rsidR="00CF290C" w:rsidRPr="005A63C8" w:rsidRDefault="00670844" w:rsidP="00670844">
      <w:pPr>
        <w:pStyle w:val="Text-4-Attendance"/>
        <w:tabs>
          <w:tab w:val="clear" w:pos="7020"/>
          <w:tab w:val="left" w:leader="dot" w:pos="6804"/>
        </w:tabs>
        <w:ind w:left="0"/>
        <w:rPr>
          <w:rFonts w:cs="Arial"/>
        </w:rPr>
      </w:pPr>
      <w:r>
        <w:rPr>
          <w:rFonts w:cs="Arial"/>
          <w:b/>
        </w:rPr>
        <w:br/>
      </w:r>
      <w:r w:rsidR="00CF290C" w:rsidRPr="00CF290C">
        <w:rPr>
          <w:rFonts w:cs="Arial"/>
          <w:b/>
        </w:rPr>
        <w:t>Others Present</w:t>
      </w:r>
    </w:p>
    <w:p w14:paraId="04A20568" w14:textId="5E157665" w:rsidR="008244A0" w:rsidRPr="00670844" w:rsidRDefault="00CF290C" w:rsidP="00670844">
      <w:pPr>
        <w:pStyle w:val="Text-4-Attendance"/>
        <w:tabs>
          <w:tab w:val="clear" w:pos="7020"/>
          <w:tab w:val="left" w:leader="dot" w:pos="6804"/>
        </w:tabs>
        <w:ind w:left="0"/>
        <w:rPr>
          <w:rFonts w:cs="Arial"/>
        </w:rPr>
      </w:pPr>
      <w:r>
        <w:rPr>
          <w:rFonts w:cs="Arial"/>
        </w:rPr>
        <w:t>BCFS Chairperson</w:t>
      </w:r>
      <w:r w:rsidR="003D6F4C">
        <w:rPr>
          <w:rFonts w:cs="Arial"/>
        </w:rPr>
        <w:t>/General Member</w:t>
      </w:r>
      <w:r>
        <w:rPr>
          <w:rFonts w:cs="Arial"/>
        </w:rPr>
        <w:tab/>
      </w:r>
      <w:proofErr w:type="spellStart"/>
      <w:r>
        <w:rPr>
          <w:rFonts w:cs="Arial"/>
        </w:rPr>
        <w:t>Simka</w:t>
      </w:r>
      <w:proofErr w:type="spellEnd"/>
      <w:r>
        <w:rPr>
          <w:rFonts w:cs="Arial"/>
        </w:rPr>
        <w:t xml:space="preserve"> Marshall</w:t>
      </w:r>
      <w:r w:rsidR="00670844">
        <w:rPr>
          <w:rFonts w:cs="Arial"/>
        </w:rPr>
        <w:br/>
      </w:r>
      <w:r w:rsidR="00670844">
        <w:rPr>
          <w:rFonts w:cs="Arial"/>
        </w:rPr>
        <w:br/>
      </w:r>
      <w:r w:rsidR="008244A0" w:rsidRPr="00670844">
        <w:rPr>
          <w:rFonts w:cs="Arial"/>
          <w:b/>
          <w:szCs w:val="19"/>
        </w:rPr>
        <w:t>Guests Present (non-members)</w:t>
      </w:r>
    </w:p>
    <w:p w14:paraId="4881F94F" w14:textId="6F5D497A" w:rsidR="008244A0" w:rsidRDefault="00CF290C" w:rsidP="00670844">
      <w:pPr>
        <w:pStyle w:val="Text-4-Attendance"/>
        <w:tabs>
          <w:tab w:val="clear" w:pos="7020"/>
          <w:tab w:val="left" w:leader="dot" w:pos="6804"/>
        </w:tabs>
        <w:ind w:left="0"/>
        <w:rPr>
          <w:rFonts w:cs="Arial"/>
        </w:rPr>
      </w:pPr>
      <w:r>
        <w:rPr>
          <w:rFonts w:cs="Arial"/>
        </w:rPr>
        <w:t>Director of Students Services, Douglas College</w:t>
      </w:r>
      <w:r>
        <w:rPr>
          <w:rFonts w:cs="Arial"/>
        </w:rPr>
        <w:tab/>
      </w:r>
      <w:r w:rsidR="008244A0">
        <w:rPr>
          <w:rFonts w:cs="Arial"/>
        </w:rPr>
        <w:t>Duane Seibel</w:t>
      </w:r>
    </w:p>
    <w:p w14:paraId="55E16AE8" w14:textId="68D8D324" w:rsidR="00E87763" w:rsidRDefault="00CF290C" w:rsidP="00670844">
      <w:pPr>
        <w:pStyle w:val="Text-4-Attendance"/>
        <w:tabs>
          <w:tab w:val="clear" w:pos="7020"/>
          <w:tab w:val="left" w:leader="dot" w:pos="6804"/>
        </w:tabs>
        <w:ind w:left="0"/>
        <w:rPr>
          <w:rFonts w:cs="Arial"/>
        </w:rPr>
      </w:pPr>
      <w:r w:rsidRPr="00CF290C">
        <w:rPr>
          <w:rFonts w:cs="Arial"/>
        </w:rPr>
        <w:t>Associate Vice President, Academic and Student Affairs</w:t>
      </w:r>
      <w:r>
        <w:rPr>
          <w:rFonts w:cs="Arial"/>
        </w:rPr>
        <w:t>, Douglas College</w:t>
      </w:r>
      <w:r w:rsidR="00E87763">
        <w:rPr>
          <w:rFonts w:cs="Arial"/>
        </w:rPr>
        <w:tab/>
        <w:t>Sarah Dench</w:t>
      </w:r>
    </w:p>
    <w:p w14:paraId="036B5AAB" w14:textId="5F4926F2" w:rsidR="008244A0" w:rsidRPr="001547D9" w:rsidRDefault="008244A0" w:rsidP="00670844">
      <w:pPr>
        <w:pStyle w:val="Text-4-Attendance"/>
        <w:tabs>
          <w:tab w:val="clear" w:pos="7020"/>
          <w:tab w:val="left" w:leader="dot" w:pos="6804"/>
        </w:tabs>
        <w:ind w:left="0"/>
        <w:rPr>
          <w:rFonts w:cs="Arial"/>
        </w:rPr>
      </w:pPr>
      <w:r>
        <w:rPr>
          <w:rFonts w:cs="Arial"/>
        </w:rPr>
        <w:t xml:space="preserve">Partner, Tompkins, </w:t>
      </w:r>
      <w:proofErr w:type="spellStart"/>
      <w:r>
        <w:rPr>
          <w:rFonts w:cs="Arial"/>
        </w:rPr>
        <w:t>Wozny</w:t>
      </w:r>
      <w:proofErr w:type="spellEnd"/>
      <w:r w:rsidR="003D6F4C">
        <w:rPr>
          <w:rFonts w:cs="Arial"/>
        </w:rPr>
        <w:t xml:space="preserve"> LLP</w:t>
      </w:r>
      <w:r>
        <w:rPr>
          <w:rFonts w:cs="Arial"/>
        </w:rPr>
        <w:t>.</w:t>
      </w:r>
      <w:r w:rsidRPr="001547D9">
        <w:rPr>
          <w:rFonts w:cs="Arial"/>
        </w:rPr>
        <w:tab/>
        <w:t>Erik Allas</w:t>
      </w:r>
    </w:p>
    <w:p w14:paraId="3C733071" w14:textId="1C709A67" w:rsidR="00E30F54" w:rsidRDefault="000213AA" w:rsidP="00E30F54">
      <w:pPr>
        <w:pStyle w:val="Text-2-Subtext"/>
        <w:ind w:left="0"/>
        <w:rPr>
          <w:b/>
        </w:rPr>
      </w:pPr>
      <w:r>
        <w:t>Klassen</w:t>
      </w:r>
      <w:r w:rsidR="00E30F54">
        <w:t xml:space="preserve"> acknowledged that quorum </w:t>
      </w:r>
      <w:r w:rsidR="00271029">
        <w:t>was present.</w:t>
      </w:r>
    </w:p>
    <w:p w14:paraId="53BF2B89" w14:textId="2A163D3D" w:rsidR="00852FCF" w:rsidRPr="001547D9" w:rsidRDefault="00C433F8" w:rsidP="00852FCF">
      <w:pPr>
        <w:pStyle w:val="Heads-1-Section"/>
        <w:rPr>
          <w:rFonts w:cs="Arial"/>
          <w:sz w:val="20"/>
        </w:rPr>
      </w:pPr>
      <w:r w:rsidRPr="001547D9">
        <w:rPr>
          <w:rFonts w:cs="Arial"/>
        </w:rPr>
        <w:t>1</w:t>
      </w:r>
      <w:r w:rsidR="00852FCF" w:rsidRPr="001547D9">
        <w:rPr>
          <w:rFonts w:cs="Arial"/>
        </w:rPr>
        <w:t>.</w:t>
      </w:r>
      <w:r w:rsidR="00852FCF" w:rsidRPr="001547D9">
        <w:rPr>
          <w:rFonts w:cs="Arial"/>
        </w:rPr>
        <w:tab/>
        <w:t xml:space="preserve">RATIFICATION OF </w:t>
      </w:r>
      <w:r w:rsidR="00047C14" w:rsidRPr="001547D9">
        <w:rPr>
          <w:rFonts w:cs="Arial"/>
        </w:rPr>
        <w:t>MEETING CHAIRPERSON</w:t>
      </w:r>
    </w:p>
    <w:p w14:paraId="3259F7BF" w14:textId="77777777" w:rsidR="003D6F4C" w:rsidRDefault="00154A4F" w:rsidP="00852FCF">
      <w:pPr>
        <w:pStyle w:val="Motion-1-Number"/>
        <w:jc w:val="left"/>
        <w:rPr>
          <w:rFonts w:cs="Arial"/>
        </w:rPr>
      </w:pPr>
      <w:r>
        <w:rPr>
          <w:rFonts w:cs="Arial"/>
        </w:rPr>
        <w:t>AGM-</w:t>
      </w:r>
      <w:r w:rsidR="00271029">
        <w:rPr>
          <w:rFonts w:cs="Arial"/>
        </w:rPr>
        <w:t>20</w:t>
      </w:r>
      <w:r>
        <w:rPr>
          <w:rFonts w:cs="Arial"/>
        </w:rPr>
        <w:t>18</w:t>
      </w:r>
      <w:r w:rsidR="00852FCF" w:rsidRPr="001547D9">
        <w:rPr>
          <w:rFonts w:cs="Arial"/>
        </w:rPr>
        <w:t>:01</w:t>
      </w:r>
      <w:r w:rsidR="00852FCF" w:rsidRPr="001547D9">
        <w:rPr>
          <w:rFonts w:cs="Arial"/>
        </w:rPr>
        <w:tab/>
        <w:t>MOTION</w:t>
      </w:r>
    </w:p>
    <w:p w14:paraId="2E2B08C8" w14:textId="77777777" w:rsidR="003D6F4C" w:rsidRDefault="000213AA" w:rsidP="003D6F4C">
      <w:pPr>
        <w:pStyle w:val="Motion-2-MoverSeconder"/>
      </w:pPr>
      <w:r>
        <w:t>Hundal</w:t>
      </w:r>
      <w:r w:rsidR="00852FCF" w:rsidRPr="001547D9">
        <w:t>/</w:t>
      </w:r>
      <w:proofErr w:type="spellStart"/>
      <w:r>
        <w:t>Makwana</w:t>
      </w:r>
      <w:proofErr w:type="spellEnd"/>
    </w:p>
    <w:p w14:paraId="6584BB31" w14:textId="43FC9A34" w:rsidR="00852FCF" w:rsidRPr="003D6F4C" w:rsidRDefault="00852FCF" w:rsidP="003D6F4C">
      <w:pPr>
        <w:pStyle w:val="Motion-3-Body"/>
      </w:pPr>
      <w:r w:rsidRPr="003D6F4C">
        <w:t>Be it resolved that British Columbia Federation of Students</w:t>
      </w:r>
      <w:r w:rsidR="00154A4F" w:rsidRPr="003D6F4C">
        <w:t xml:space="preserve"> Chairperson</w:t>
      </w:r>
      <w:r w:rsidR="003D6F4C" w:rsidRPr="003D6F4C">
        <w:t xml:space="preserve"> and Students’ Union general member</w:t>
      </w:r>
      <w:r w:rsidRPr="003D6F4C">
        <w:t xml:space="preserve"> </w:t>
      </w:r>
      <w:r w:rsidR="00154A4F" w:rsidRPr="003D6F4C">
        <w:t>Simka Marshall</w:t>
      </w:r>
      <w:r w:rsidRPr="003D6F4C">
        <w:t xml:space="preserve"> be ratified as the </w:t>
      </w:r>
      <w:r w:rsidR="00271029" w:rsidRPr="003D6F4C">
        <w:t>meeting</w:t>
      </w:r>
      <w:r w:rsidRPr="003D6F4C">
        <w:t xml:space="preserve"> chair.  </w:t>
      </w:r>
    </w:p>
    <w:p w14:paraId="300E3DCA" w14:textId="2D921303" w:rsidR="00852FCF" w:rsidRPr="001547D9" w:rsidRDefault="00271029" w:rsidP="00852FCF">
      <w:pPr>
        <w:pStyle w:val="Motion-1-Number"/>
        <w:ind w:firstLine="0"/>
        <w:jc w:val="left"/>
        <w:rPr>
          <w:rFonts w:cs="Arial"/>
        </w:rPr>
      </w:pPr>
      <w:r>
        <w:rPr>
          <w:rFonts w:cs="Arial"/>
        </w:rPr>
        <w:t>CARRIED</w:t>
      </w:r>
    </w:p>
    <w:p w14:paraId="2D6532F2" w14:textId="62323AF3" w:rsidR="00852FCF" w:rsidRPr="001547D9" w:rsidRDefault="00C433F8" w:rsidP="00852FCF">
      <w:pPr>
        <w:pStyle w:val="Heads-1-Section"/>
        <w:rPr>
          <w:rFonts w:cs="Arial"/>
          <w:sz w:val="20"/>
        </w:rPr>
      </w:pPr>
      <w:r w:rsidRPr="001547D9">
        <w:rPr>
          <w:rFonts w:cs="Arial"/>
        </w:rPr>
        <w:t>2</w:t>
      </w:r>
      <w:r w:rsidR="00852FCF" w:rsidRPr="001547D9">
        <w:rPr>
          <w:rFonts w:cs="Arial"/>
        </w:rPr>
        <w:t>.</w:t>
      </w:r>
      <w:r w:rsidR="00852FCF" w:rsidRPr="001547D9">
        <w:rPr>
          <w:rFonts w:cs="Arial"/>
        </w:rPr>
        <w:tab/>
        <w:t>ADOPTION OF THE AGENDA AND REVIEW OF MEMBERSHIP</w:t>
      </w:r>
    </w:p>
    <w:p w14:paraId="7ACD73C6" w14:textId="77777777" w:rsidR="003D6F4C" w:rsidRDefault="00154A4F" w:rsidP="003D6F4C">
      <w:pPr>
        <w:pStyle w:val="Motion-1-Number"/>
      </w:pPr>
      <w:r>
        <w:t>AGM-2018</w:t>
      </w:r>
      <w:r w:rsidRPr="001547D9">
        <w:t>:0</w:t>
      </w:r>
      <w:r>
        <w:t>2</w:t>
      </w:r>
      <w:r w:rsidRPr="001547D9">
        <w:tab/>
        <w:t>MOTION</w:t>
      </w:r>
    </w:p>
    <w:p w14:paraId="7B498883" w14:textId="77777777" w:rsidR="003D6F4C" w:rsidRDefault="000213AA" w:rsidP="003D6F4C">
      <w:pPr>
        <w:pStyle w:val="Motion-2-MoverSeconder"/>
      </w:pPr>
      <w:proofErr w:type="spellStart"/>
      <w:r>
        <w:t>Pesklevits</w:t>
      </w:r>
      <w:proofErr w:type="spellEnd"/>
      <w:r>
        <w:t>/Hundal</w:t>
      </w:r>
    </w:p>
    <w:p w14:paraId="6A15DDAD" w14:textId="4F06FB55" w:rsidR="00852FCF" w:rsidRPr="003D6F4C" w:rsidRDefault="00852FCF" w:rsidP="003D6F4C">
      <w:pPr>
        <w:pStyle w:val="Motion-3-Body"/>
      </w:pPr>
      <w:r w:rsidRPr="001547D9">
        <w:t>Be it resolved that the agenda be adopted as presented.</w:t>
      </w:r>
    </w:p>
    <w:p w14:paraId="63E63320" w14:textId="6D98A13E" w:rsidR="00852FCF" w:rsidRPr="003D6F4C" w:rsidRDefault="00271029" w:rsidP="003D6F4C">
      <w:pPr>
        <w:pStyle w:val="Motion-1-Number"/>
        <w:ind w:firstLine="0"/>
      </w:pPr>
      <w:r w:rsidRPr="003D6F4C">
        <w:t>CARRIED</w:t>
      </w:r>
    </w:p>
    <w:p w14:paraId="11444771" w14:textId="4341ACB0" w:rsidR="00852FCF" w:rsidRPr="001547D9" w:rsidRDefault="00C433F8" w:rsidP="00852FCF">
      <w:pPr>
        <w:pStyle w:val="Heads-1-Section"/>
        <w:rPr>
          <w:rFonts w:cs="Arial"/>
        </w:rPr>
      </w:pPr>
      <w:r w:rsidRPr="001547D9">
        <w:rPr>
          <w:rFonts w:cs="Arial"/>
        </w:rPr>
        <w:t>3</w:t>
      </w:r>
      <w:r w:rsidR="00852FCF" w:rsidRPr="001547D9">
        <w:rPr>
          <w:rFonts w:cs="Arial"/>
        </w:rPr>
        <w:t>.</w:t>
      </w:r>
      <w:r w:rsidR="00852FCF" w:rsidRPr="001547D9">
        <w:rPr>
          <w:rFonts w:cs="Arial"/>
        </w:rPr>
        <w:tab/>
        <w:t>acknowledgement of territory</w:t>
      </w:r>
    </w:p>
    <w:p w14:paraId="7C20B5FE" w14:textId="0DF2B8FA" w:rsidR="006A4D06" w:rsidRDefault="00154A4F" w:rsidP="006A4D06">
      <w:pPr>
        <w:pStyle w:val="Text-2-Subtext"/>
        <w:rPr>
          <w:rFonts w:cs="Arial"/>
        </w:rPr>
      </w:pPr>
      <w:r>
        <w:rPr>
          <w:rFonts w:cs="Arial"/>
        </w:rPr>
        <w:t>Marshall</w:t>
      </w:r>
      <w:r w:rsidR="00852FCF" w:rsidRPr="001547D9">
        <w:rPr>
          <w:rFonts w:cs="Arial"/>
        </w:rPr>
        <w:t xml:space="preserve"> acknowledged the traditional territory of the Coast Salish people</w:t>
      </w:r>
      <w:r w:rsidR="00271029">
        <w:rPr>
          <w:rFonts w:cs="Arial"/>
        </w:rPr>
        <w:t>s</w:t>
      </w:r>
      <w:r w:rsidR="00852FCF" w:rsidRPr="001547D9">
        <w:rPr>
          <w:rFonts w:cs="Arial"/>
        </w:rPr>
        <w:t xml:space="preserve">. </w:t>
      </w:r>
    </w:p>
    <w:p w14:paraId="1B4F119F" w14:textId="77777777" w:rsidR="003D6F4C" w:rsidRDefault="003D6F4C">
      <w:pPr>
        <w:rPr>
          <w:rFonts w:ascii="Arial" w:eastAsia="Times New Roman" w:hAnsi="Arial" w:cs="Arial"/>
          <w:b/>
          <w:caps/>
          <w:sz w:val="19"/>
        </w:rPr>
      </w:pPr>
      <w:r>
        <w:rPr>
          <w:rFonts w:cs="Arial"/>
        </w:rPr>
        <w:br w:type="page"/>
      </w:r>
    </w:p>
    <w:p w14:paraId="0F45AA01" w14:textId="333F37DE" w:rsidR="006A4D06" w:rsidRPr="001547D9" w:rsidRDefault="006A4D06" w:rsidP="006A4D06">
      <w:pPr>
        <w:pStyle w:val="Heads-1-Section"/>
        <w:rPr>
          <w:rFonts w:cs="Arial"/>
          <w:sz w:val="20"/>
        </w:rPr>
      </w:pPr>
      <w:r>
        <w:rPr>
          <w:rFonts w:cs="Arial"/>
        </w:rPr>
        <w:lastRenderedPageBreak/>
        <w:t>4</w:t>
      </w:r>
      <w:r w:rsidRPr="001547D9">
        <w:rPr>
          <w:rFonts w:cs="Arial"/>
        </w:rPr>
        <w:t>.</w:t>
      </w:r>
      <w:r w:rsidRPr="001547D9">
        <w:rPr>
          <w:rFonts w:cs="Arial"/>
        </w:rPr>
        <w:tab/>
        <w:t xml:space="preserve">ADOPTION OF THE </w:t>
      </w:r>
      <w:r>
        <w:rPr>
          <w:rFonts w:cs="Arial"/>
        </w:rPr>
        <w:t>2017 AGM MINUTES</w:t>
      </w:r>
    </w:p>
    <w:p w14:paraId="45309642" w14:textId="77777777" w:rsidR="003D6F4C" w:rsidRDefault="006A4D06" w:rsidP="003D6F4C">
      <w:pPr>
        <w:pStyle w:val="Motion-1-Number"/>
        <w:jc w:val="left"/>
        <w:rPr>
          <w:rFonts w:cs="Arial"/>
        </w:rPr>
      </w:pPr>
      <w:r>
        <w:rPr>
          <w:rFonts w:cs="Arial"/>
        </w:rPr>
        <w:t>AGM-2018</w:t>
      </w:r>
      <w:r w:rsidRPr="001547D9">
        <w:rPr>
          <w:rFonts w:cs="Arial"/>
        </w:rPr>
        <w:t>:0</w:t>
      </w:r>
      <w:r>
        <w:rPr>
          <w:rFonts w:cs="Arial"/>
        </w:rPr>
        <w:t>3</w:t>
      </w:r>
      <w:r w:rsidRPr="001547D9">
        <w:rPr>
          <w:rFonts w:cs="Arial"/>
        </w:rPr>
        <w:tab/>
        <w:t>MOTION</w:t>
      </w:r>
    </w:p>
    <w:p w14:paraId="1DED95E4" w14:textId="74013B5D" w:rsidR="003D6F4C" w:rsidRDefault="000213AA" w:rsidP="003D6F4C">
      <w:pPr>
        <w:pStyle w:val="Motion-2-MoverSeconder"/>
        <w:rPr>
          <w:b/>
        </w:rPr>
      </w:pPr>
      <w:r>
        <w:t>Hutchison</w:t>
      </w:r>
      <w:r w:rsidR="006A4D06">
        <w:t>/</w:t>
      </w:r>
      <w:proofErr w:type="spellStart"/>
      <w:r>
        <w:t>Gamayo</w:t>
      </w:r>
      <w:proofErr w:type="spellEnd"/>
    </w:p>
    <w:p w14:paraId="1C83F346" w14:textId="3E9C11BD" w:rsidR="006A4D06" w:rsidRPr="001547D9" w:rsidRDefault="006A4D06" w:rsidP="003D6F4C">
      <w:pPr>
        <w:pStyle w:val="Motion-3-Body"/>
        <w:rPr>
          <w:b/>
        </w:rPr>
      </w:pPr>
      <w:r w:rsidRPr="001547D9">
        <w:t xml:space="preserve">Be it resolved that the </w:t>
      </w:r>
      <w:r>
        <w:t>minutes from the 2017 AGM</w:t>
      </w:r>
      <w:r w:rsidRPr="001547D9">
        <w:t xml:space="preserve"> be adopted as presented.</w:t>
      </w:r>
    </w:p>
    <w:p w14:paraId="537A20B5" w14:textId="5E39F0C6" w:rsidR="006A4D06" w:rsidRPr="001547D9" w:rsidRDefault="006A4D06" w:rsidP="00670844">
      <w:pPr>
        <w:pStyle w:val="Motion-1-Number"/>
        <w:ind w:firstLine="0"/>
        <w:jc w:val="left"/>
        <w:rPr>
          <w:rFonts w:cs="Arial"/>
        </w:rPr>
      </w:pPr>
      <w:r>
        <w:rPr>
          <w:rFonts w:cs="Arial"/>
        </w:rPr>
        <w:t>CARRIED</w:t>
      </w:r>
    </w:p>
    <w:p w14:paraId="429D479F" w14:textId="06184F09" w:rsidR="00852FCF" w:rsidRPr="001547D9" w:rsidRDefault="006A4D06" w:rsidP="00852FCF">
      <w:pPr>
        <w:pStyle w:val="Heads-1-Section"/>
        <w:rPr>
          <w:rFonts w:cs="Arial"/>
        </w:rPr>
      </w:pPr>
      <w:r>
        <w:rPr>
          <w:rFonts w:cs="Arial"/>
        </w:rPr>
        <w:t>5</w:t>
      </w:r>
      <w:r w:rsidR="00852FCF" w:rsidRPr="001547D9">
        <w:rPr>
          <w:rFonts w:cs="Arial"/>
        </w:rPr>
        <w:t>.</w:t>
      </w:r>
      <w:r w:rsidR="00852FCF" w:rsidRPr="001547D9">
        <w:rPr>
          <w:rFonts w:cs="Arial"/>
        </w:rPr>
        <w:tab/>
        <w:t>Consideration of bylaw amendments</w:t>
      </w:r>
    </w:p>
    <w:p w14:paraId="462F1882" w14:textId="3674B1DA" w:rsidR="000713C9" w:rsidRDefault="00154A4F" w:rsidP="00271029">
      <w:pPr>
        <w:pStyle w:val="Text-2-Subtext"/>
      </w:pPr>
      <w:r>
        <w:t>Director of Finance Aran Armutlu</w:t>
      </w:r>
      <w:r w:rsidR="00670844">
        <w:t>, Executive Director Steven Beasley and Director of External Relations Tanysha Klassen made a</w:t>
      </w:r>
      <w:r w:rsidR="000713C9">
        <w:t xml:space="preserve"> short presentation on </w:t>
      </w:r>
      <w:r w:rsidR="00670844">
        <w:t xml:space="preserve">the </w:t>
      </w:r>
      <w:r>
        <w:t>proposed bylaw amendments and collective purposes served by updating the bylaws.</w:t>
      </w:r>
    </w:p>
    <w:p w14:paraId="137D31A6" w14:textId="2336CFA8" w:rsidR="00271029" w:rsidRDefault="00154A4F" w:rsidP="00271029">
      <w:pPr>
        <w:pStyle w:val="Text-2-Subtext"/>
        <w:rPr>
          <w:b/>
        </w:rPr>
      </w:pPr>
      <w:r>
        <w:t>Marshall</w:t>
      </w:r>
      <w:r w:rsidR="00271029">
        <w:t xml:space="preserve"> announced </w:t>
      </w:r>
      <w:r>
        <w:t xml:space="preserve">that each resolution required </w:t>
      </w:r>
      <w:r w:rsidR="000213AA">
        <w:t>2/3</w:t>
      </w:r>
      <w:r w:rsidR="00271029">
        <w:t xml:space="preserve"> majority support and would only be deemed passed if that </w:t>
      </w:r>
      <w:r w:rsidR="000713C9">
        <w:t>threshold</w:t>
      </w:r>
      <w:r w:rsidR="00271029">
        <w:t xml:space="preserve"> was met. </w:t>
      </w:r>
    </w:p>
    <w:p w14:paraId="26D1783A" w14:textId="3091BE47" w:rsidR="00852FCF" w:rsidRPr="004D1A5B" w:rsidRDefault="006A4D06" w:rsidP="004D1A5B">
      <w:pPr>
        <w:pStyle w:val="Heads2-Subhead"/>
      </w:pPr>
      <w:r>
        <w:t>5</w:t>
      </w:r>
      <w:r w:rsidR="00852FCF" w:rsidRPr="004D1A5B">
        <w:t>.1</w:t>
      </w:r>
      <w:r w:rsidR="00852FCF" w:rsidRPr="004D1A5B">
        <w:tab/>
      </w:r>
      <w:r w:rsidR="00271029" w:rsidRPr="004D1A5B">
        <w:t xml:space="preserve">Proposal to </w:t>
      </w:r>
      <w:r w:rsidR="00154A4F">
        <w:t>Amend Bylaw III</w:t>
      </w:r>
      <w:r w:rsidR="00271029" w:rsidRPr="004D1A5B">
        <w:t xml:space="preserve"> </w:t>
      </w:r>
    </w:p>
    <w:p w14:paraId="16A4F8F2" w14:textId="77777777" w:rsidR="003D6F4C" w:rsidRDefault="00154A4F" w:rsidP="00154A4F">
      <w:pPr>
        <w:pStyle w:val="Motion-1-Number"/>
      </w:pPr>
      <w:r>
        <w:t>AGM-2018</w:t>
      </w:r>
      <w:r w:rsidRPr="001547D9">
        <w:t>:0</w:t>
      </w:r>
      <w:r w:rsidR="006A4D06">
        <w:t>4</w:t>
      </w:r>
      <w:r w:rsidRPr="001547D9">
        <w:tab/>
        <w:t>MOTION</w:t>
      </w:r>
    </w:p>
    <w:p w14:paraId="56FC7A10" w14:textId="51EF0FD7" w:rsidR="00271029" w:rsidRDefault="00E87763" w:rsidP="003D6F4C">
      <w:pPr>
        <w:pStyle w:val="Motion-2-MoverSeconder"/>
      </w:pPr>
      <w:proofErr w:type="spellStart"/>
      <w:r w:rsidRPr="00CF290C">
        <w:t>B</w:t>
      </w:r>
      <w:r w:rsidR="000213AA" w:rsidRPr="00CF290C">
        <w:t>ardouniotis</w:t>
      </w:r>
      <w:proofErr w:type="spellEnd"/>
      <w:r w:rsidR="00852FCF" w:rsidRPr="00CF290C">
        <w:t>/</w:t>
      </w:r>
      <w:proofErr w:type="spellStart"/>
      <w:r w:rsidR="000213AA" w:rsidRPr="00CF290C">
        <w:t>Ataiza</w:t>
      </w:r>
      <w:proofErr w:type="spellEnd"/>
    </w:p>
    <w:p w14:paraId="78A9FA83" w14:textId="77777777" w:rsidR="00154A4F" w:rsidRDefault="00154A4F" w:rsidP="00154A4F">
      <w:pPr>
        <w:pStyle w:val="Motion-3-Body"/>
      </w:pPr>
      <w:r w:rsidRPr="00920370">
        <w:t>Whereas the current Performing Arts Fee and Fund are designed to support student initiatives in the performing arts, and do not allow for grants to other student initiatives;</w:t>
      </w:r>
    </w:p>
    <w:p w14:paraId="2BFC7238" w14:textId="77777777" w:rsidR="00154A4F" w:rsidRPr="00920370" w:rsidRDefault="00154A4F" w:rsidP="00154A4F">
      <w:pPr>
        <w:pStyle w:val="Motion-3-Body"/>
      </w:pPr>
      <w:r>
        <w:t>Whereas all students pay into the Performing Arts Fund, and not only those students in arts programs;</w:t>
      </w:r>
    </w:p>
    <w:p w14:paraId="0EB6A749" w14:textId="77777777" w:rsidR="00154A4F" w:rsidRPr="00920370" w:rsidRDefault="00154A4F" w:rsidP="00154A4F">
      <w:pPr>
        <w:pStyle w:val="Motion-3-Body"/>
      </w:pPr>
      <w:r w:rsidRPr="00920370">
        <w:t xml:space="preserve">Whereas in the past two years less then 5% of the funds have been accessed and most go unspent; </w:t>
      </w:r>
    </w:p>
    <w:p w14:paraId="103C664D" w14:textId="77777777" w:rsidR="00154A4F" w:rsidRPr="00920370" w:rsidRDefault="00154A4F" w:rsidP="00154A4F">
      <w:pPr>
        <w:pStyle w:val="Motion-3-Body"/>
      </w:pPr>
      <w:r w:rsidRPr="00920370">
        <w:t xml:space="preserve">Whereas redefining the </w:t>
      </w:r>
      <w:r>
        <w:t>F</w:t>
      </w:r>
      <w:r w:rsidRPr="00920370">
        <w:t xml:space="preserve">und as a general student grant fund would </w:t>
      </w:r>
      <w:r>
        <w:t>enable</w:t>
      </w:r>
      <w:r w:rsidRPr="00920370">
        <w:t xml:space="preserve"> the Students’ Union to provide grants for a range of student activities and initiatives, including those in performing arts;</w:t>
      </w:r>
    </w:p>
    <w:p w14:paraId="782D5616" w14:textId="77777777" w:rsidR="00154A4F" w:rsidRPr="00920370" w:rsidRDefault="00154A4F" w:rsidP="00154A4F">
      <w:pPr>
        <w:pStyle w:val="Motion-3-Body"/>
      </w:pPr>
      <w:r w:rsidRPr="00920370">
        <w:t xml:space="preserve">Whereas redefining the Fund would enable to the Students’ Union to ensure that more of students funds were spent on students, and </w:t>
      </w:r>
      <w:r>
        <w:t xml:space="preserve">less go to the Students’ Union’s </w:t>
      </w:r>
      <w:r w:rsidRPr="00920370">
        <w:t>retrained earnings;</w:t>
      </w:r>
    </w:p>
    <w:p w14:paraId="7E4C7A15" w14:textId="77777777" w:rsidR="00154A4F" w:rsidRPr="00920370" w:rsidRDefault="00154A4F" w:rsidP="00154A4F">
      <w:pPr>
        <w:pStyle w:val="Motion-3-Body"/>
      </w:pPr>
      <w:r w:rsidRPr="00920370">
        <w:t xml:space="preserve">Whereas the </w:t>
      </w:r>
      <w:r>
        <w:t>H</w:t>
      </w:r>
      <w:r w:rsidRPr="00920370">
        <w:t xml:space="preserve">ealth and </w:t>
      </w:r>
      <w:r>
        <w:t>D</w:t>
      </w:r>
      <w:r w:rsidRPr="00920370">
        <w:t xml:space="preserve">ental </w:t>
      </w:r>
      <w:r>
        <w:t>F</w:t>
      </w:r>
      <w:r w:rsidRPr="00920370">
        <w:t>und has now accumulated sufficient reserves to cover</w:t>
      </w:r>
      <w:r>
        <w:t xml:space="preserve"> nearly one</w:t>
      </w:r>
      <w:r w:rsidRPr="00920370">
        <w:t xml:space="preserve"> year of </w:t>
      </w:r>
      <w:r>
        <w:t>premiums</w:t>
      </w:r>
      <w:r w:rsidRPr="00920370">
        <w:t xml:space="preserve"> </w:t>
      </w:r>
      <w:r>
        <w:t xml:space="preserve">and as such provides </w:t>
      </w:r>
      <w:r w:rsidRPr="00920370">
        <w:t>a contingency against an interruption in revenue or abrupt change in costs;</w:t>
      </w:r>
    </w:p>
    <w:p w14:paraId="56F46DA4" w14:textId="77777777" w:rsidR="00154A4F" w:rsidRDefault="00154A4F" w:rsidP="00154A4F">
      <w:pPr>
        <w:pStyle w:val="Motion-3-Body"/>
      </w:pPr>
      <w:r w:rsidRPr="00920370">
        <w:t xml:space="preserve">Whereas placing a cap on the amount of funds retained for the Health and Dental Fund enables the Students’ Union to use its retained earnings for other purposes, including capital projects; </w:t>
      </w:r>
    </w:p>
    <w:p w14:paraId="7A1F09B6" w14:textId="77777777" w:rsidR="00154A4F" w:rsidRPr="00920370" w:rsidRDefault="00154A4F" w:rsidP="00154A4F">
      <w:pPr>
        <w:pStyle w:val="Motion-3-Body"/>
      </w:pPr>
      <w:r>
        <w:t xml:space="preserve">Whereas the Students’ Union has already taken steps to reduce the annual surplus associated with the Health and Dental Fund by increasing benefits; </w:t>
      </w:r>
    </w:p>
    <w:p w14:paraId="13C482DB" w14:textId="77777777" w:rsidR="00154A4F" w:rsidRDefault="00154A4F" w:rsidP="00154A4F">
      <w:pPr>
        <w:pStyle w:val="Motion-3-Body"/>
      </w:pPr>
      <w:r w:rsidRPr="00920370">
        <w:t xml:space="preserve">Whereas placing a cap on the Health and Dental Fund makes its management congruent with the other two </w:t>
      </w:r>
      <w:r>
        <w:t>such</w:t>
      </w:r>
      <w:r w:rsidRPr="00920370">
        <w:t xml:space="preserve"> funds operated by the Students’ Union</w:t>
      </w:r>
      <w:r>
        <w:t>;</w:t>
      </w:r>
    </w:p>
    <w:p w14:paraId="74DCC939" w14:textId="77777777" w:rsidR="00154A4F" w:rsidRPr="00920370" w:rsidRDefault="00154A4F" w:rsidP="00154A4F">
      <w:pPr>
        <w:pStyle w:val="Motion-3-Body"/>
      </w:pPr>
      <w:r>
        <w:t>Whereas nothing in this bylaw amendment increases the amount of fees paid by students to the Students’ Union</w:t>
      </w:r>
      <w:r w:rsidRPr="00920370">
        <w:t>: therefore</w:t>
      </w:r>
    </w:p>
    <w:p w14:paraId="55207C5A" w14:textId="77777777" w:rsidR="00154A4F" w:rsidRDefault="00154A4F" w:rsidP="00154A4F">
      <w:pPr>
        <w:pStyle w:val="Motion-3-Body"/>
      </w:pPr>
      <w:r>
        <w:t>Be it resolved that Bylaw III, Article 2, clause d) be amended to read as follows:</w:t>
      </w:r>
    </w:p>
    <w:p w14:paraId="5A4F7138" w14:textId="77777777" w:rsidR="00154A4F" w:rsidRPr="00154A4F" w:rsidRDefault="00154A4F" w:rsidP="00154A4F">
      <w:pPr>
        <w:pStyle w:val="Text2-subtextnumbered"/>
        <w:ind w:left="1985" w:hanging="540"/>
        <w:rPr>
          <w:rFonts w:ascii="Avenir Next Condensed" w:hAnsi="Avenir Next Condensed"/>
          <w:szCs w:val="20"/>
        </w:rPr>
      </w:pPr>
      <w:r w:rsidRPr="00154A4F">
        <w:rPr>
          <w:rFonts w:ascii="Avenir Next Condensed" w:hAnsi="Avenir Next Condensed"/>
          <w:szCs w:val="20"/>
        </w:rPr>
        <w:t>“d.</w:t>
      </w:r>
      <w:r w:rsidRPr="00154A4F">
        <w:rPr>
          <w:rFonts w:ascii="Avenir Next Condensed" w:hAnsi="Avenir Next Condensed"/>
          <w:szCs w:val="20"/>
        </w:rPr>
        <w:tab/>
        <w:t xml:space="preserve">a Student Grant fee of not less than $1.17 per student per semester.” </w:t>
      </w:r>
    </w:p>
    <w:p w14:paraId="34B75A18" w14:textId="77777777" w:rsidR="00154A4F" w:rsidRDefault="00154A4F" w:rsidP="00154A4F">
      <w:pPr>
        <w:pStyle w:val="Motion-3-Body"/>
      </w:pPr>
      <w:r>
        <w:t>Be it further resolved that Bylaw III, Article 7 be amended to read as follows:</w:t>
      </w:r>
    </w:p>
    <w:p w14:paraId="79082202" w14:textId="77777777" w:rsidR="00154A4F" w:rsidRPr="00154A4F" w:rsidRDefault="00154A4F" w:rsidP="00154A4F">
      <w:pPr>
        <w:pStyle w:val="Heading3-Mainclausesub-heading"/>
        <w:ind w:left="1985" w:hanging="540"/>
        <w:rPr>
          <w:rFonts w:ascii="Avenir Next Condensed Medium" w:hAnsi="Avenir Next Condensed Medium"/>
          <w:b w:val="0"/>
          <w:sz w:val="20"/>
          <w:szCs w:val="20"/>
        </w:rPr>
      </w:pPr>
      <w:r w:rsidRPr="00154A4F">
        <w:rPr>
          <w:rFonts w:ascii="Avenir Next Condensed Medium" w:hAnsi="Avenir Next Condensed Medium"/>
          <w:b w:val="0"/>
          <w:sz w:val="20"/>
          <w:szCs w:val="20"/>
        </w:rPr>
        <w:t>“7.</w:t>
      </w:r>
      <w:r w:rsidRPr="00154A4F">
        <w:rPr>
          <w:rFonts w:ascii="Avenir Next Condensed Medium" w:hAnsi="Avenir Next Condensed Medium"/>
          <w:b w:val="0"/>
          <w:sz w:val="20"/>
          <w:szCs w:val="20"/>
        </w:rPr>
        <w:tab/>
        <w:t>Funds</w:t>
      </w:r>
    </w:p>
    <w:p w14:paraId="480D9805" w14:textId="77777777" w:rsidR="00154A4F" w:rsidRPr="00154A4F" w:rsidRDefault="00154A4F" w:rsidP="00154A4F">
      <w:pPr>
        <w:pStyle w:val="Text2-subtextmain"/>
        <w:ind w:left="1985"/>
        <w:rPr>
          <w:rFonts w:ascii="Avenir Next Condensed" w:hAnsi="Avenir Next Condensed"/>
        </w:rPr>
      </w:pPr>
      <w:r w:rsidRPr="00154A4F">
        <w:rPr>
          <w:rFonts w:ascii="Avenir Next Condensed" w:hAnsi="Avenir Next Condensed"/>
        </w:rPr>
        <w:t>Should the Student Grant Fund and the Clubs Fund reach a balance of $100,000 each, the surplus from each fund will be transferred to general revenue. Should the Health and Dental Fund reach a balance of $1,300,000, the surplus shall be transferred to general revenue.”</w:t>
      </w:r>
    </w:p>
    <w:p w14:paraId="0DD55AFC" w14:textId="77777777" w:rsidR="002D1C45" w:rsidRDefault="002D1C45" w:rsidP="002D1C45">
      <w:pPr>
        <w:pStyle w:val="Text-3-Subtext"/>
      </w:pPr>
      <w:r>
        <w:lastRenderedPageBreak/>
        <w:t xml:space="preserve">Director of Finance Armutlu described the proposed changes and their purpose. </w:t>
      </w:r>
    </w:p>
    <w:p w14:paraId="34ECF313" w14:textId="07B6DF57" w:rsidR="000713C9" w:rsidRDefault="00154A4F" w:rsidP="000713C9">
      <w:pPr>
        <w:pStyle w:val="Motion-1-Number"/>
      </w:pPr>
      <w:r>
        <w:t>AGM-2018</w:t>
      </w:r>
      <w:r w:rsidRPr="001547D9">
        <w:t>:0</w:t>
      </w:r>
      <w:r w:rsidR="006A4D06">
        <w:t>5</w:t>
      </w:r>
      <w:r w:rsidR="000713C9" w:rsidRPr="00271029">
        <w:tab/>
      </w:r>
      <w:r w:rsidR="000713C9">
        <w:t>CARRIED</w:t>
      </w:r>
    </w:p>
    <w:p w14:paraId="2F43104A" w14:textId="69ED522E" w:rsidR="00C544BC" w:rsidRPr="001547D9" w:rsidRDefault="006A4D06" w:rsidP="004D1A5B">
      <w:pPr>
        <w:pStyle w:val="Heads2-Subhead"/>
      </w:pPr>
      <w:r>
        <w:t>5</w:t>
      </w:r>
      <w:r w:rsidR="00C544BC" w:rsidRPr="001547D9">
        <w:t xml:space="preserve">.2 </w:t>
      </w:r>
      <w:r w:rsidR="00C544BC" w:rsidRPr="001547D9">
        <w:tab/>
      </w:r>
      <w:r w:rsidR="004D1A5B">
        <w:t xml:space="preserve">Proposal to Amend Bylaw </w:t>
      </w:r>
      <w:r w:rsidR="00154A4F">
        <w:t>IV</w:t>
      </w:r>
    </w:p>
    <w:p w14:paraId="1B898857" w14:textId="36D26142" w:rsidR="00271029" w:rsidRDefault="00154A4F" w:rsidP="00271029">
      <w:pPr>
        <w:pStyle w:val="Motion-1-Number"/>
      </w:pPr>
      <w:r>
        <w:t>AGM-2018</w:t>
      </w:r>
      <w:r w:rsidRPr="001547D9">
        <w:t>:0</w:t>
      </w:r>
      <w:r w:rsidR="006A4D06">
        <w:t>6</w:t>
      </w:r>
      <w:r w:rsidR="00C544BC" w:rsidRPr="00271029">
        <w:tab/>
        <w:t>MOTION</w:t>
      </w:r>
    </w:p>
    <w:p w14:paraId="3E996A27" w14:textId="45AA17EC" w:rsidR="00271029" w:rsidRDefault="000213AA" w:rsidP="00271029">
      <w:pPr>
        <w:pStyle w:val="Motion-2-MoverSeconder"/>
      </w:pPr>
      <w:proofErr w:type="spellStart"/>
      <w:r>
        <w:t>Ataiza</w:t>
      </w:r>
      <w:proofErr w:type="spellEnd"/>
      <w:r w:rsidR="00F422AB">
        <w:t>/</w:t>
      </w:r>
      <w:proofErr w:type="spellStart"/>
      <w:r>
        <w:t>Ojelel</w:t>
      </w:r>
      <w:proofErr w:type="spellEnd"/>
      <w:r w:rsidR="00E87763">
        <w:t xml:space="preserve"> </w:t>
      </w:r>
    </w:p>
    <w:p w14:paraId="6D7B0C69" w14:textId="77777777" w:rsidR="00154A4F" w:rsidRPr="00920370" w:rsidRDefault="00154A4F" w:rsidP="00154A4F">
      <w:pPr>
        <w:pStyle w:val="Motion-3-Body"/>
      </w:pPr>
      <w:r w:rsidRPr="00920370">
        <w:t xml:space="preserve">Whereas the existing thresholds for referenda and general meetings </w:t>
      </w:r>
      <w:r>
        <w:t>constitute a barrier to membership</w:t>
      </w:r>
      <w:r w:rsidRPr="00920370">
        <w:t xml:space="preserve"> decision-making;</w:t>
      </w:r>
    </w:p>
    <w:p w14:paraId="24980564" w14:textId="77777777" w:rsidR="00154A4F" w:rsidRPr="00920370" w:rsidRDefault="00154A4F" w:rsidP="00154A4F">
      <w:pPr>
        <w:pStyle w:val="Motion-3-Body"/>
      </w:pPr>
      <w:r w:rsidRPr="00920370">
        <w:t>Whereas quorum requirements should set a threshold that ensure</w:t>
      </w:r>
      <w:r>
        <w:t>s</w:t>
      </w:r>
      <w:r w:rsidRPr="00920370">
        <w:t xml:space="preserve"> a small number of people cannot change the basic structures and rules of the Students’ Union without broad support, but not be set so high that needed changes cannot be made; and</w:t>
      </w:r>
    </w:p>
    <w:p w14:paraId="7713A0DF" w14:textId="77777777" w:rsidR="00154A4F" w:rsidRDefault="00154A4F" w:rsidP="00154A4F">
      <w:pPr>
        <w:pStyle w:val="Motion-3-Body"/>
      </w:pPr>
      <w:r w:rsidRPr="00920370">
        <w:t xml:space="preserve">Whereas in many years the annual general meeting fails to meet quorum, and </w:t>
      </w:r>
      <w:r>
        <w:t>where</w:t>
      </w:r>
      <w:r w:rsidRPr="00920370">
        <w:t xml:space="preserve"> referenda made quorum</w:t>
      </w:r>
      <w:r>
        <w:t>, they have done so by a narrow margin;</w:t>
      </w:r>
    </w:p>
    <w:p w14:paraId="470F7928" w14:textId="77777777" w:rsidR="00154A4F" w:rsidRPr="00920370" w:rsidRDefault="00154A4F" w:rsidP="00154A4F">
      <w:pPr>
        <w:pStyle w:val="Motion-3-Body"/>
      </w:pPr>
      <w:r>
        <w:t>Whereas an inability to make membership decision due to high quorum requirements</w:t>
      </w:r>
      <w:r w:rsidRPr="00920370">
        <w:t xml:space="preserve"> </w:t>
      </w:r>
      <w:r>
        <w:t>threaten</w:t>
      </w:r>
      <w:r w:rsidRPr="00920370">
        <w:t xml:space="preserve"> to derail necessary decisions of the student body related to issues like the U-Pass or the structure of the Students’ Union: therefore</w:t>
      </w:r>
    </w:p>
    <w:p w14:paraId="37A7CDF8" w14:textId="77777777" w:rsidR="00154A4F" w:rsidRDefault="00154A4F" w:rsidP="00154A4F">
      <w:pPr>
        <w:pStyle w:val="Motion-3-Body"/>
      </w:pPr>
      <w:r>
        <w:t>Be it further resolved that Bylaw IV, Article 6, Clause b) be amended to read as follows:</w:t>
      </w:r>
    </w:p>
    <w:p w14:paraId="3B958626" w14:textId="77777777" w:rsidR="00154A4F" w:rsidRPr="00154A4F" w:rsidRDefault="00154A4F" w:rsidP="00154A4F">
      <w:pPr>
        <w:pStyle w:val="Text2-subtextnumbered"/>
        <w:ind w:left="1985" w:hanging="540"/>
        <w:rPr>
          <w:rFonts w:ascii="Avenir Next Condensed" w:hAnsi="Avenir Next Condensed"/>
          <w:szCs w:val="20"/>
        </w:rPr>
      </w:pPr>
      <w:r w:rsidRPr="00154A4F">
        <w:rPr>
          <w:rFonts w:ascii="Avenir Next Condensed" w:hAnsi="Avenir Next Condensed"/>
          <w:szCs w:val="20"/>
        </w:rPr>
        <w:t>“b.</w:t>
      </w:r>
      <w:r w:rsidRPr="00154A4F">
        <w:rPr>
          <w:rFonts w:ascii="Avenir Next Condensed" w:hAnsi="Avenir Next Condensed"/>
          <w:szCs w:val="20"/>
        </w:rPr>
        <w:tab/>
        <w:t>The quorum required for a General Meeting of the Students’ Union shall be sixty (60) members.”</w:t>
      </w:r>
    </w:p>
    <w:p w14:paraId="72483E96" w14:textId="77777777" w:rsidR="00154A4F" w:rsidRPr="00154A4F" w:rsidRDefault="00154A4F" w:rsidP="00154A4F">
      <w:pPr>
        <w:pStyle w:val="Motion-3-Body"/>
      </w:pPr>
      <w:r w:rsidRPr="00154A4F">
        <w:t>Be it further resolved that Bylaw IV, Article 8, Clause b) be amended to read:</w:t>
      </w:r>
    </w:p>
    <w:p w14:paraId="5895F814" w14:textId="77777777" w:rsidR="00154A4F" w:rsidRPr="00154A4F" w:rsidRDefault="00154A4F" w:rsidP="00154A4F">
      <w:pPr>
        <w:pStyle w:val="Text2-subtextnumbered"/>
        <w:ind w:left="1985" w:hanging="540"/>
        <w:rPr>
          <w:rFonts w:ascii="Avenir Next Condensed" w:hAnsi="Avenir Next Condensed"/>
          <w:szCs w:val="20"/>
        </w:rPr>
      </w:pPr>
      <w:r w:rsidRPr="00154A4F">
        <w:rPr>
          <w:rFonts w:ascii="Avenir Next Condensed" w:hAnsi="Avenir Next Condensed"/>
          <w:szCs w:val="20"/>
        </w:rPr>
        <w:t>“b.</w:t>
      </w:r>
      <w:r w:rsidRPr="00154A4F">
        <w:rPr>
          <w:rFonts w:ascii="Avenir Next Condensed" w:hAnsi="Avenir Next Condensed"/>
          <w:szCs w:val="20"/>
        </w:rPr>
        <w:tab/>
        <w:t>The quorum required for a referendum of the Students’ Union shall be four hundred (400) members.”</w:t>
      </w:r>
    </w:p>
    <w:p w14:paraId="4B81AE95" w14:textId="424F1F2B" w:rsidR="000713C9" w:rsidRDefault="00154A4F" w:rsidP="000713C9">
      <w:pPr>
        <w:pStyle w:val="Text-3-Subtext"/>
      </w:pPr>
      <w:r>
        <w:t>Director of Finance</w:t>
      </w:r>
      <w:r w:rsidR="000713C9">
        <w:t xml:space="preserve"> Armutlu described the proposed changes and their purpose. </w:t>
      </w:r>
    </w:p>
    <w:p w14:paraId="7B0E7171" w14:textId="00C3FDF8" w:rsidR="0079356B" w:rsidRDefault="003D6F4C" w:rsidP="000713C9">
      <w:pPr>
        <w:pStyle w:val="Text-3-Subtext"/>
      </w:pPr>
      <w:r>
        <w:t>Members asked questions about how the proposed amended changed the current provisions.</w:t>
      </w:r>
    </w:p>
    <w:p w14:paraId="3FED2D3E" w14:textId="73289028" w:rsidR="000713C9" w:rsidRDefault="000713C9" w:rsidP="000713C9">
      <w:pPr>
        <w:pStyle w:val="Motion-1-Number"/>
      </w:pPr>
      <w:r>
        <w:t>20</w:t>
      </w:r>
      <w:r w:rsidR="006A4D06">
        <w:t>17/02/02:0</w:t>
      </w:r>
      <w:r w:rsidR="003D6F4C">
        <w:t>6</w:t>
      </w:r>
      <w:r w:rsidRPr="00271029">
        <w:tab/>
      </w:r>
      <w:r>
        <w:t>CARRIED</w:t>
      </w:r>
    </w:p>
    <w:p w14:paraId="2CDC391E" w14:textId="72D9676C" w:rsidR="006E6D95" w:rsidRPr="001547D9" w:rsidRDefault="006A4D06" w:rsidP="004D1A5B">
      <w:pPr>
        <w:pStyle w:val="Heads2-Subhead"/>
        <w:rPr>
          <w:sz w:val="20"/>
        </w:rPr>
      </w:pPr>
      <w:r>
        <w:t>5</w:t>
      </w:r>
      <w:r w:rsidR="006E6D95" w:rsidRPr="001547D9">
        <w:t>.3</w:t>
      </w:r>
      <w:r w:rsidR="006E6D95" w:rsidRPr="001547D9">
        <w:tab/>
      </w:r>
      <w:r w:rsidR="004D1A5B">
        <w:t>Proposal to Amend Bylaw V</w:t>
      </w:r>
      <w:r w:rsidR="003131D1">
        <w:t>I</w:t>
      </w:r>
    </w:p>
    <w:p w14:paraId="0C4F2907" w14:textId="0D45F291" w:rsidR="004D1A5B" w:rsidRDefault="00154A4F" w:rsidP="004D1A5B">
      <w:pPr>
        <w:pStyle w:val="Motion-1-Number"/>
      </w:pPr>
      <w:r>
        <w:t>AGM-2018</w:t>
      </w:r>
      <w:r w:rsidRPr="001547D9">
        <w:t>:0</w:t>
      </w:r>
      <w:r w:rsidR="003D6F4C">
        <w:t>7</w:t>
      </w:r>
      <w:r w:rsidR="006E6D95" w:rsidRPr="001547D9">
        <w:tab/>
      </w:r>
      <w:r w:rsidR="004D1A5B">
        <w:t>MOTION</w:t>
      </w:r>
    </w:p>
    <w:p w14:paraId="3CF07D63" w14:textId="559AD083" w:rsidR="004D1A5B" w:rsidRPr="003D6F4C" w:rsidRDefault="000213AA" w:rsidP="003D6F4C">
      <w:pPr>
        <w:pStyle w:val="Motion-2-MoverSeconder"/>
      </w:pPr>
      <w:proofErr w:type="spellStart"/>
      <w:r w:rsidRPr="003D6F4C">
        <w:t>Wotherspoon</w:t>
      </w:r>
      <w:proofErr w:type="spellEnd"/>
      <w:r w:rsidR="006E6D95" w:rsidRPr="003D6F4C">
        <w:t>/</w:t>
      </w:r>
      <w:proofErr w:type="spellStart"/>
      <w:r w:rsidRPr="003D6F4C">
        <w:t>Gamayo</w:t>
      </w:r>
      <w:proofErr w:type="spellEnd"/>
    </w:p>
    <w:p w14:paraId="00861DDC" w14:textId="77777777" w:rsidR="00154A4F" w:rsidRPr="00920370" w:rsidRDefault="00154A4F" w:rsidP="00154A4F">
      <w:pPr>
        <w:pStyle w:val="Motion-3-Body"/>
      </w:pPr>
      <w:r w:rsidRPr="00920370">
        <w:t xml:space="preserve">Whereas the size of the membership continues to grow while the size of the Students’ Union’s Board of Directors has stayed </w:t>
      </w:r>
      <w:r>
        <w:t>static</w:t>
      </w:r>
      <w:r w:rsidRPr="00920370">
        <w:t>;</w:t>
      </w:r>
    </w:p>
    <w:p w14:paraId="3434367F" w14:textId="77777777" w:rsidR="00154A4F" w:rsidRPr="00920370" w:rsidRDefault="00154A4F" w:rsidP="00154A4F">
      <w:pPr>
        <w:pStyle w:val="Motion-3-Body"/>
      </w:pPr>
      <w:r w:rsidRPr="00920370">
        <w:t>Whereas the increasing number of events and campaigns being undertaken by the Students’ Union has created a need for more time invested by Board members:</w:t>
      </w:r>
    </w:p>
    <w:p w14:paraId="521B7B1B" w14:textId="77777777" w:rsidR="00154A4F" w:rsidRPr="00920370" w:rsidRDefault="00154A4F" w:rsidP="00154A4F">
      <w:pPr>
        <w:pStyle w:val="Motion-3-Body"/>
      </w:pPr>
      <w:r w:rsidRPr="00920370">
        <w:t xml:space="preserve">Whereas there is greater benefit to adding an additional board member </w:t>
      </w:r>
      <w:r>
        <w:t>over</w:t>
      </w:r>
      <w:r w:rsidRPr="00920370">
        <w:t xml:space="preserve"> having the same number of people do increased work</w:t>
      </w:r>
      <w:r>
        <w:t xml:space="preserve"> for increased compensation</w:t>
      </w:r>
      <w:r w:rsidRPr="00920370">
        <w:t>;</w:t>
      </w:r>
    </w:p>
    <w:p w14:paraId="034E9F67" w14:textId="77777777" w:rsidR="00154A4F" w:rsidRPr="00920370" w:rsidRDefault="00154A4F" w:rsidP="00154A4F">
      <w:pPr>
        <w:pStyle w:val="Motion-3-Body"/>
      </w:pPr>
      <w:r w:rsidRPr="00920370">
        <w:t>Whereas title</w:t>
      </w:r>
      <w:r>
        <w:t>s</w:t>
      </w:r>
      <w:r w:rsidRPr="00920370">
        <w:t xml:space="preserve"> “Disabled Students’ Representative” </w:t>
      </w:r>
      <w:r>
        <w:t xml:space="preserve">and “Aboriginal Representative” are </w:t>
      </w:r>
      <w:r w:rsidRPr="00920370">
        <w:t xml:space="preserve">not in keeping with current titles for such positions at Students’ Unions and </w:t>
      </w:r>
      <w:r>
        <w:t>don’t reflect the evolution of language related to these communities</w:t>
      </w:r>
      <w:r w:rsidRPr="00920370">
        <w:t xml:space="preserve">; </w:t>
      </w:r>
    </w:p>
    <w:p w14:paraId="7A45F374" w14:textId="77777777" w:rsidR="00154A4F" w:rsidRDefault="00154A4F" w:rsidP="00154A4F">
      <w:pPr>
        <w:pStyle w:val="Motion-3-Body"/>
      </w:pPr>
      <w:r w:rsidRPr="00920370">
        <w:t xml:space="preserve">Whereas the new Societies Act requires that the Bylaws outline any system of pay for Board members and that currently the language defining board member compensation exists as a member-adopted policy; </w:t>
      </w:r>
    </w:p>
    <w:p w14:paraId="68999C75" w14:textId="77777777" w:rsidR="00154A4F" w:rsidRPr="00920370" w:rsidRDefault="00154A4F" w:rsidP="00154A4F">
      <w:pPr>
        <w:pStyle w:val="Motion-3-Body"/>
      </w:pPr>
      <w:r>
        <w:t>Whereas nothing in this proposed amendment changes the rates of pay or hours for Board members from the current practice; therefore</w:t>
      </w:r>
    </w:p>
    <w:p w14:paraId="681413E3" w14:textId="77777777" w:rsidR="00154A4F" w:rsidRDefault="00154A4F" w:rsidP="00154A4F">
      <w:pPr>
        <w:pStyle w:val="Motion-3-Body"/>
      </w:pPr>
      <w:r>
        <w:t>Be it resolved that Bylaw VI, Article 1, Clause b) be amended to read as follows:</w:t>
      </w:r>
    </w:p>
    <w:p w14:paraId="1B0C8FF6" w14:textId="77777777" w:rsidR="00154A4F" w:rsidRPr="00154A4F" w:rsidRDefault="00154A4F" w:rsidP="00154A4F">
      <w:pPr>
        <w:pStyle w:val="Text2-subtextnumbered"/>
        <w:spacing w:after="80"/>
        <w:ind w:left="1985"/>
        <w:rPr>
          <w:rFonts w:ascii="Avenir Next Condensed" w:hAnsi="Avenir Next Condensed"/>
          <w:szCs w:val="20"/>
        </w:rPr>
      </w:pPr>
      <w:r w:rsidRPr="00154A4F">
        <w:rPr>
          <w:rFonts w:ascii="Avenir Next Condensed" w:hAnsi="Avenir Next Condensed"/>
          <w:szCs w:val="20"/>
        </w:rPr>
        <w:t>“b.</w:t>
      </w:r>
      <w:r w:rsidRPr="00154A4F">
        <w:rPr>
          <w:rFonts w:ascii="Avenir Next Condensed" w:hAnsi="Avenir Next Condensed"/>
          <w:szCs w:val="20"/>
        </w:rPr>
        <w:tab/>
        <w:t>Four (4) Directors at Large”</w:t>
      </w:r>
    </w:p>
    <w:p w14:paraId="4BFB8B56" w14:textId="77777777" w:rsidR="00154A4F" w:rsidRDefault="00154A4F" w:rsidP="00154A4F">
      <w:pPr>
        <w:pStyle w:val="Motion-3-Body"/>
      </w:pPr>
      <w:r>
        <w:lastRenderedPageBreak/>
        <w:t>Be it further resolved that Bylaw VI, Article 1, Clause c) be amended to read as follows and that position titles listed in other bylaws be amended accordingly:</w:t>
      </w:r>
    </w:p>
    <w:p w14:paraId="0C1D3A36" w14:textId="77777777" w:rsidR="00154A4F" w:rsidRPr="00154A4F" w:rsidRDefault="00154A4F" w:rsidP="00154A4F">
      <w:pPr>
        <w:pStyle w:val="Text2-subtextnumbered"/>
        <w:spacing w:after="0"/>
        <w:ind w:left="1843" w:hanging="425"/>
        <w:rPr>
          <w:rFonts w:ascii="Avenir Next Condensed" w:hAnsi="Avenir Next Condensed"/>
          <w:szCs w:val="20"/>
        </w:rPr>
      </w:pPr>
      <w:r w:rsidRPr="00154A4F">
        <w:rPr>
          <w:rFonts w:ascii="Avenir Next Condensed" w:hAnsi="Avenir Next Condensed"/>
          <w:szCs w:val="20"/>
        </w:rPr>
        <w:t>“c.</w:t>
      </w:r>
      <w:r w:rsidRPr="00154A4F">
        <w:rPr>
          <w:rFonts w:ascii="Avenir Next Condensed" w:hAnsi="Avenir Next Condensed"/>
          <w:szCs w:val="20"/>
        </w:rPr>
        <w:tab/>
        <w:t>Constituency Representatives</w:t>
      </w:r>
    </w:p>
    <w:p w14:paraId="584EE688" w14:textId="106962B5" w:rsidR="00154A4F" w:rsidRPr="00154A4F" w:rsidRDefault="003D6F4C" w:rsidP="00154A4F">
      <w:pPr>
        <w:pStyle w:val="Text3-subheadingnumberedlist"/>
        <w:spacing w:before="0"/>
        <w:ind w:left="2268" w:hanging="425"/>
        <w:rPr>
          <w:rFonts w:ascii="Avenir Next Condensed" w:hAnsi="Avenir Next Condensed"/>
          <w:szCs w:val="20"/>
        </w:rPr>
      </w:pPr>
      <w:proofErr w:type="spellStart"/>
      <w:r>
        <w:rPr>
          <w:rFonts w:ascii="Avenir Next Condensed" w:hAnsi="Avenir Next Condensed"/>
          <w:szCs w:val="20"/>
        </w:rPr>
        <w:t>i</w:t>
      </w:r>
      <w:proofErr w:type="spellEnd"/>
      <w:r>
        <w:rPr>
          <w:rFonts w:ascii="Avenir Next Condensed" w:hAnsi="Avenir Next Condensed"/>
          <w:szCs w:val="20"/>
        </w:rPr>
        <w:t>)</w:t>
      </w:r>
      <w:r>
        <w:rPr>
          <w:rFonts w:ascii="Avenir Next Condensed" w:hAnsi="Avenir Next Condensed"/>
          <w:szCs w:val="20"/>
        </w:rPr>
        <w:tab/>
        <w:t>Women</w:t>
      </w:r>
      <w:r w:rsidR="00154A4F" w:rsidRPr="00154A4F">
        <w:rPr>
          <w:rFonts w:ascii="Avenir Next Condensed" w:hAnsi="Avenir Next Condensed"/>
          <w:szCs w:val="20"/>
        </w:rPr>
        <w:t xml:space="preserve"> Students’ Representative </w:t>
      </w:r>
    </w:p>
    <w:p w14:paraId="65EEE318" w14:textId="77777777" w:rsidR="00154A4F" w:rsidRPr="00154A4F" w:rsidRDefault="00154A4F" w:rsidP="00154A4F">
      <w:pPr>
        <w:pStyle w:val="Text3-subheadingnumberedlist"/>
        <w:spacing w:before="0"/>
        <w:ind w:left="2268" w:hanging="425"/>
        <w:rPr>
          <w:rFonts w:ascii="Avenir Next Condensed" w:hAnsi="Avenir Next Condensed"/>
          <w:szCs w:val="20"/>
        </w:rPr>
      </w:pPr>
      <w:r w:rsidRPr="00154A4F">
        <w:rPr>
          <w:rFonts w:ascii="Avenir Next Condensed" w:hAnsi="Avenir Next Condensed"/>
          <w:szCs w:val="20"/>
        </w:rPr>
        <w:t>ii)</w:t>
      </w:r>
      <w:r w:rsidRPr="00154A4F">
        <w:rPr>
          <w:rFonts w:ascii="Avenir Next Condensed" w:hAnsi="Avenir Next Condensed"/>
          <w:szCs w:val="20"/>
        </w:rPr>
        <w:tab/>
        <w:t>Pride Representative</w:t>
      </w:r>
    </w:p>
    <w:p w14:paraId="188AFAF2" w14:textId="77777777" w:rsidR="00154A4F" w:rsidRPr="00154A4F" w:rsidRDefault="00154A4F" w:rsidP="00154A4F">
      <w:pPr>
        <w:pStyle w:val="Text3-subheadingnumberedlist"/>
        <w:spacing w:before="0"/>
        <w:ind w:left="2268" w:hanging="425"/>
        <w:rPr>
          <w:rFonts w:ascii="Avenir Next Condensed" w:hAnsi="Avenir Next Condensed"/>
          <w:szCs w:val="20"/>
        </w:rPr>
      </w:pPr>
      <w:r w:rsidRPr="00154A4F">
        <w:rPr>
          <w:rFonts w:ascii="Avenir Next Condensed" w:hAnsi="Avenir Next Condensed"/>
          <w:szCs w:val="20"/>
        </w:rPr>
        <w:t>iii)</w:t>
      </w:r>
      <w:r w:rsidRPr="00154A4F">
        <w:rPr>
          <w:rFonts w:ascii="Avenir Next Condensed" w:hAnsi="Avenir Next Condensed"/>
          <w:szCs w:val="20"/>
        </w:rPr>
        <w:tab/>
        <w:t>Indigenous Students’ Representative</w:t>
      </w:r>
    </w:p>
    <w:p w14:paraId="26C9C69F" w14:textId="77777777" w:rsidR="00154A4F" w:rsidRPr="00154A4F" w:rsidRDefault="00154A4F" w:rsidP="00154A4F">
      <w:pPr>
        <w:pStyle w:val="Text3-subheadingnumberedlist"/>
        <w:spacing w:before="0"/>
        <w:ind w:left="2268" w:hanging="425"/>
        <w:rPr>
          <w:rFonts w:ascii="Avenir Next Condensed" w:hAnsi="Avenir Next Condensed"/>
          <w:szCs w:val="20"/>
        </w:rPr>
      </w:pPr>
      <w:r w:rsidRPr="00154A4F">
        <w:rPr>
          <w:rFonts w:ascii="Avenir Next Condensed" w:hAnsi="Avenir Next Condensed"/>
          <w:szCs w:val="20"/>
        </w:rPr>
        <w:t>iv)</w:t>
      </w:r>
      <w:r w:rsidRPr="00154A4F">
        <w:rPr>
          <w:rFonts w:ascii="Avenir Next Condensed" w:hAnsi="Avenir Next Condensed"/>
          <w:szCs w:val="20"/>
        </w:rPr>
        <w:tab/>
        <w:t>Students with Disabilities’ Representative”</w:t>
      </w:r>
    </w:p>
    <w:p w14:paraId="25D577C9" w14:textId="77777777" w:rsidR="00154A4F" w:rsidRDefault="00154A4F" w:rsidP="00154A4F">
      <w:pPr>
        <w:pStyle w:val="Motion-3-Body"/>
      </w:pPr>
      <w:r>
        <w:t>Be it further resolved that Bylaw VI, Article 4 be amended to read as follows:</w:t>
      </w:r>
    </w:p>
    <w:p w14:paraId="09613270" w14:textId="77777777" w:rsidR="00154A4F" w:rsidRPr="00154A4F" w:rsidRDefault="00154A4F" w:rsidP="00154A4F">
      <w:pPr>
        <w:pStyle w:val="Heading3-Mainclausesub-heading"/>
        <w:spacing w:after="0"/>
        <w:ind w:left="1843" w:hanging="405"/>
        <w:rPr>
          <w:rFonts w:ascii="Avenir Next Condensed Medium" w:hAnsi="Avenir Next Condensed Medium"/>
          <w:b w:val="0"/>
          <w:strike/>
          <w:color w:val="C00000"/>
          <w:sz w:val="20"/>
          <w:szCs w:val="20"/>
        </w:rPr>
      </w:pPr>
      <w:r w:rsidRPr="00154A4F">
        <w:rPr>
          <w:rFonts w:ascii="Avenir Next Condensed Medium" w:hAnsi="Avenir Next Condensed Medium"/>
          <w:b w:val="0"/>
          <w:sz w:val="20"/>
          <w:szCs w:val="20"/>
        </w:rPr>
        <w:t>“4.</w:t>
      </w:r>
      <w:r w:rsidRPr="00154A4F">
        <w:rPr>
          <w:rFonts w:ascii="Avenir Next Condensed Medium" w:hAnsi="Avenir Next Condensed Medium"/>
          <w:b w:val="0"/>
          <w:sz w:val="20"/>
          <w:szCs w:val="20"/>
        </w:rPr>
        <w:tab/>
        <w:t>Board of Directors Remuneration</w:t>
      </w:r>
      <w:r w:rsidRPr="00154A4F">
        <w:rPr>
          <w:rFonts w:ascii="Avenir Next Condensed Medium" w:hAnsi="Avenir Next Condensed Medium"/>
          <w:b w:val="0"/>
          <w:strike/>
          <w:color w:val="C00000"/>
          <w:sz w:val="20"/>
          <w:szCs w:val="20"/>
        </w:rPr>
        <w:t xml:space="preserve"> </w:t>
      </w:r>
    </w:p>
    <w:p w14:paraId="70D8B30C" w14:textId="77777777" w:rsidR="00154A4F" w:rsidRPr="00154A4F" w:rsidRDefault="00154A4F" w:rsidP="00154A4F">
      <w:pPr>
        <w:pStyle w:val="Text2-subtextmain"/>
        <w:spacing w:after="60"/>
        <w:ind w:left="1843"/>
        <w:rPr>
          <w:rFonts w:ascii="Avenir Next Condensed" w:hAnsi="Avenir Next Condensed"/>
        </w:rPr>
      </w:pPr>
      <w:r w:rsidRPr="00154A4F">
        <w:rPr>
          <w:rFonts w:ascii="Avenir Next Condensed" w:hAnsi="Avenir Next Condensed"/>
        </w:rPr>
        <w:t>Board members shall be paid a stipend in accordance with the provisions herein and any other regulations that may be applied by policy.</w:t>
      </w:r>
    </w:p>
    <w:p w14:paraId="4459D4B0" w14:textId="77777777" w:rsidR="00154A4F" w:rsidRPr="00154A4F" w:rsidRDefault="00154A4F" w:rsidP="00154A4F">
      <w:pPr>
        <w:pStyle w:val="Heading-Article"/>
        <w:numPr>
          <w:ilvl w:val="0"/>
          <w:numId w:val="0"/>
        </w:numPr>
        <w:spacing w:before="40" w:after="0"/>
        <w:ind w:left="2268" w:hanging="425"/>
        <w:rPr>
          <w:rFonts w:ascii="Avenir Next Condensed" w:hAnsi="Avenir Next Condensed"/>
          <w:b w:val="0"/>
          <w:color w:val="auto"/>
          <w:sz w:val="20"/>
          <w:szCs w:val="20"/>
        </w:rPr>
      </w:pPr>
      <w:r w:rsidRPr="00154A4F">
        <w:rPr>
          <w:rFonts w:ascii="Avenir Next Condensed" w:hAnsi="Avenir Next Condensed"/>
          <w:b w:val="0"/>
          <w:color w:val="auto"/>
          <w:sz w:val="20"/>
          <w:szCs w:val="20"/>
        </w:rPr>
        <w:t>a.</w:t>
      </w:r>
      <w:r w:rsidRPr="00154A4F">
        <w:rPr>
          <w:rFonts w:ascii="Avenir Next Condensed" w:hAnsi="Avenir Next Condensed"/>
          <w:b w:val="0"/>
          <w:color w:val="auto"/>
          <w:sz w:val="20"/>
          <w:szCs w:val="20"/>
        </w:rPr>
        <w:tab/>
        <w:t>Executive directors are required to work a minimum of twenty (20) hours per week, or forty (40) hours every two weeks. Executive directors shall receive an honorarium of $500 every two weeks.</w:t>
      </w:r>
    </w:p>
    <w:p w14:paraId="45412B32" w14:textId="77777777" w:rsidR="00154A4F" w:rsidRPr="00154A4F" w:rsidRDefault="00154A4F" w:rsidP="00154A4F">
      <w:pPr>
        <w:pStyle w:val="Heading-Article"/>
        <w:numPr>
          <w:ilvl w:val="0"/>
          <w:numId w:val="0"/>
        </w:numPr>
        <w:spacing w:before="40" w:after="0"/>
        <w:ind w:left="2268" w:hanging="425"/>
        <w:rPr>
          <w:rFonts w:ascii="Avenir Next Condensed" w:hAnsi="Avenir Next Condensed"/>
          <w:b w:val="0"/>
          <w:color w:val="auto"/>
          <w:sz w:val="20"/>
          <w:szCs w:val="20"/>
        </w:rPr>
      </w:pPr>
      <w:r w:rsidRPr="00154A4F">
        <w:rPr>
          <w:rFonts w:ascii="Avenir Next Condensed" w:hAnsi="Avenir Next Condensed"/>
          <w:b w:val="0"/>
          <w:color w:val="auto"/>
          <w:sz w:val="20"/>
          <w:szCs w:val="20"/>
        </w:rPr>
        <w:t>b.</w:t>
      </w:r>
      <w:r w:rsidRPr="00154A4F">
        <w:rPr>
          <w:rFonts w:ascii="Avenir Next Condensed" w:hAnsi="Avenir Next Condensed"/>
          <w:b w:val="0"/>
          <w:color w:val="auto"/>
          <w:sz w:val="20"/>
          <w:szCs w:val="20"/>
        </w:rPr>
        <w:tab/>
        <w:t xml:space="preserve">Directors at Large are required to work a minimum of twelve and a half and a half (12.5) hours per week or twenty-five (25) hours per two weeks. Directors at Large shall receive an honorarium of $408 every two weeks. </w:t>
      </w:r>
    </w:p>
    <w:p w14:paraId="7022ED09" w14:textId="77777777" w:rsidR="00154A4F" w:rsidRPr="00154A4F" w:rsidRDefault="00154A4F" w:rsidP="00154A4F">
      <w:pPr>
        <w:pStyle w:val="Heading-Article"/>
        <w:numPr>
          <w:ilvl w:val="0"/>
          <w:numId w:val="0"/>
        </w:numPr>
        <w:spacing w:before="40" w:after="0"/>
        <w:ind w:left="2268" w:hanging="425"/>
        <w:rPr>
          <w:rFonts w:ascii="Avenir Next Condensed" w:hAnsi="Avenir Next Condensed"/>
          <w:b w:val="0"/>
          <w:color w:val="auto"/>
          <w:sz w:val="20"/>
          <w:szCs w:val="20"/>
        </w:rPr>
      </w:pPr>
      <w:r w:rsidRPr="00154A4F">
        <w:rPr>
          <w:rFonts w:ascii="Avenir Next Condensed" w:hAnsi="Avenir Next Condensed"/>
          <w:b w:val="0"/>
          <w:color w:val="auto"/>
          <w:sz w:val="20"/>
          <w:szCs w:val="20"/>
        </w:rPr>
        <w:t>c.</w:t>
      </w:r>
      <w:r w:rsidRPr="00154A4F">
        <w:rPr>
          <w:rFonts w:ascii="Avenir Next Condensed" w:hAnsi="Avenir Next Condensed"/>
          <w:b w:val="0"/>
          <w:color w:val="auto"/>
          <w:sz w:val="20"/>
          <w:szCs w:val="20"/>
        </w:rPr>
        <w:tab/>
        <w:t xml:space="preserve">Constituency Representative directors are required to work a minimum of twelve and one half (12.5) hours per week or twenty-five (25) hours per two weeks. Constituency Representative directors shall receive an honorarium of $408 every two weeks.  </w:t>
      </w:r>
    </w:p>
    <w:p w14:paraId="06EC643D" w14:textId="77777777" w:rsidR="00154A4F" w:rsidRPr="00154A4F" w:rsidRDefault="00154A4F" w:rsidP="00154A4F">
      <w:pPr>
        <w:pStyle w:val="Heading-Article"/>
        <w:numPr>
          <w:ilvl w:val="0"/>
          <w:numId w:val="0"/>
        </w:numPr>
        <w:spacing w:before="40" w:after="0"/>
        <w:ind w:left="2268" w:hanging="425"/>
        <w:rPr>
          <w:rFonts w:ascii="Avenir Next Condensed" w:hAnsi="Avenir Next Condensed"/>
          <w:b w:val="0"/>
          <w:color w:val="auto"/>
          <w:sz w:val="20"/>
          <w:szCs w:val="20"/>
        </w:rPr>
      </w:pPr>
      <w:r w:rsidRPr="00154A4F">
        <w:rPr>
          <w:rFonts w:ascii="Avenir Next Condensed" w:hAnsi="Avenir Next Condensed"/>
          <w:b w:val="0"/>
          <w:color w:val="auto"/>
          <w:sz w:val="20"/>
          <w:szCs w:val="20"/>
        </w:rPr>
        <w:t>d.</w:t>
      </w:r>
      <w:r w:rsidRPr="00154A4F">
        <w:rPr>
          <w:rFonts w:ascii="Avenir Next Condensed" w:hAnsi="Avenir Next Condensed"/>
          <w:b w:val="0"/>
          <w:color w:val="auto"/>
          <w:sz w:val="20"/>
          <w:szCs w:val="20"/>
        </w:rPr>
        <w:tab/>
        <w:t xml:space="preserve">Remuneration of directors shall be increased each May 1 by the percentage change in the Consumer Price Index for Vancouver during the previous calendar year, starting May 1, 2000. </w:t>
      </w:r>
    </w:p>
    <w:p w14:paraId="35CE3647" w14:textId="77777777" w:rsidR="00154A4F" w:rsidRPr="00154A4F" w:rsidRDefault="00154A4F" w:rsidP="00154A4F">
      <w:pPr>
        <w:pStyle w:val="Heading-Article"/>
        <w:numPr>
          <w:ilvl w:val="0"/>
          <w:numId w:val="0"/>
        </w:numPr>
        <w:spacing w:before="40" w:after="0"/>
        <w:ind w:left="2268" w:hanging="425"/>
        <w:rPr>
          <w:rFonts w:ascii="Avenir Next Condensed" w:hAnsi="Avenir Next Condensed"/>
          <w:b w:val="0"/>
          <w:color w:val="auto"/>
          <w:sz w:val="20"/>
          <w:szCs w:val="20"/>
        </w:rPr>
      </w:pPr>
      <w:r w:rsidRPr="00154A4F">
        <w:rPr>
          <w:rFonts w:ascii="Avenir Next Condensed" w:hAnsi="Avenir Next Condensed"/>
          <w:b w:val="0"/>
          <w:color w:val="auto"/>
          <w:sz w:val="20"/>
          <w:szCs w:val="20"/>
        </w:rPr>
        <w:t>e.</w:t>
      </w:r>
      <w:r w:rsidRPr="00154A4F">
        <w:rPr>
          <w:rFonts w:ascii="Avenir Next Condensed" w:hAnsi="Avenir Next Condensed"/>
          <w:b w:val="0"/>
          <w:color w:val="auto"/>
          <w:sz w:val="20"/>
          <w:szCs w:val="20"/>
        </w:rPr>
        <w:tab/>
        <w:t>Directors are required to attend a minimum of one Board of Directors meeting per month and present a written report in order to receive their honorarium.”</w:t>
      </w:r>
    </w:p>
    <w:p w14:paraId="3C752274" w14:textId="35D7D628" w:rsidR="00154A4F" w:rsidRDefault="00670844" w:rsidP="00154A4F">
      <w:pPr>
        <w:pStyle w:val="Text-3-Subtext"/>
      </w:pPr>
      <w:r>
        <w:t xml:space="preserve">Director of External Relations </w:t>
      </w:r>
      <w:r w:rsidR="00154A4F">
        <w:t xml:space="preserve">Klassen outlined the purposes of the changes to the </w:t>
      </w:r>
      <w:r w:rsidR="003131D1">
        <w:t>names of the board positions, and the purpose of installing language about stipends in the bylaws.</w:t>
      </w:r>
      <w:r w:rsidR="00154A4F">
        <w:t xml:space="preserve"> </w:t>
      </w:r>
    </w:p>
    <w:p w14:paraId="61CC38DC" w14:textId="3025400A" w:rsidR="001D214C" w:rsidRDefault="00154A4F" w:rsidP="001D214C">
      <w:pPr>
        <w:pStyle w:val="Motion-1-Number"/>
      </w:pPr>
      <w:r>
        <w:t>AGM-2018</w:t>
      </w:r>
      <w:r w:rsidRPr="001547D9">
        <w:t>:0</w:t>
      </w:r>
      <w:r w:rsidR="003D6F4C">
        <w:t>7</w:t>
      </w:r>
      <w:r w:rsidR="001D214C" w:rsidRPr="001547D9">
        <w:tab/>
      </w:r>
      <w:r w:rsidR="001D214C">
        <w:t>CARRIED</w:t>
      </w:r>
    </w:p>
    <w:p w14:paraId="0E9A27A3" w14:textId="55B16EB6" w:rsidR="00921F2B" w:rsidRPr="001547D9" w:rsidRDefault="006A4D06" w:rsidP="004D1A5B">
      <w:pPr>
        <w:pStyle w:val="Heads2-Subhead"/>
        <w:rPr>
          <w:sz w:val="20"/>
        </w:rPr>
      </w:pPr>
      <w:r>
        <w:t>5</w:t>
      </w:r>
      <w:r w:rsidR="00921F2B" w:rsidRPr="001547D9">
        <w:t>.4</w:t>
      </w:r>
      <w:r w:rsidR="00921F2B" w:rsidRPr="001547D9">
        <w:tab/>
      </w:r>
      <w:r w:rsidR="004D1A5B">
        <w:t>Proposal to</w:t>
      </w:r>
      <w:r w:rsidR="00CF290C">
        <w:t xml:space="preserve"> change the Job Descriptions of Non-Executive Director Positions</w:t>
      </w:r>
      <w:r w:rsidR="004D1A5B">
        <w:t xml:space="preserve"> Bylaw </w:t>
      </w:r>
      <w:r w:rsidR="003131D1">
        <w:t>IX</w:t>
      </w:r>
    </w:p>
    <w:p w14:paraId="0E5D28AA" w14:textId="19D77900" w:rsidR="004D1A5B" w:rsidRDefault="003131D1" w:rsidP="004D1A5B">
      <w:pPr>
        <w:pStyle w:val="Motion-1-Number"/>
      </w:pPr>
      <w:r>
        <w:t>AGM-2018</w:t>
      </w:r>
      <w:r w:rsidR="00730559">
        <w:t>:</w:t>
      </w:r>
      <w:r w:rsidR="003D6F4C">
        <w:t>08</w:t>
      </w:r>
      <w:r w:rsidR="00921F2B" w:rsidRPr="004D1A5B">
        <w:tab/>
        <w:t>MOTION</w:t>
      </w:r>
    </w:p>
    <w:p w14:paraId="124911E4" w14:textId="7C878FAD" w:rsidR="00AC2A60" w:rsidRPr="004D1A5B" w:rsidRDefault="000213AA" w:rsidP="004D1A5B">
      <w:pPr>
        <w:pStyle w:val="Motion-2-MoverSeconder"/>
      </w:pPr>
      <w:r>
        <w:t>Ouano</w:t>
      </w:r>
      <w:r w:rsidR="00921F2B" w:rsidRPr="004D1A5B">
        <w:t>/</w:t>
      </w:r>
      <w:r>
        <w:t>Hutchison</w:t>
      </w:r>
      <w:r w:rsidR="00F422AB" w:rsidRPr="004D1A5B">
        <w:t xml:space="preserve"> </w:t>
      </w:r>
    </w:p>
    <w:p w14:paraId="2C977FC2" w14:textId="77777777" w:rsidR="003131D1" w:rsidRPr="00920370" w:rsidRDefault="003131D1" w:rsidP="003131D1">
      <w:pPr>
        <w:pStyle w:val="Motion-3-Body"/>
      </w:pPr>
      <w:r w:rsidRPr="00920370">
        <w:t xml:space="preserve">Whereas the 2017 AGM approved changes to the job descriptions for Executive members of the Board but </w:t>
      </w:r>
      <w:r>
        <w:t>did not update the job descriptions of other board members</w:t>
      </w:r>
      <w:r w:rsidRPr="00920370">
        <w:t>;</w:t>
      </w:r>
    </w:p>
    <w:p w14:paraId="4B0D0EF1" w14:textId="77777777" w:rsidR="003131D1" w:rsidRPr="00920370" w:rsidRDefault="003131D1" w:rsidP="003131D1">
      <w:pPr>
        <w:pStyle w:val="Motion-3-Body"/>
      </w:pPr>
      <w:r w:rsidRPr="00920370">
        <w:t>Whereas the role of the Directors at Large and Constituency Representatives have evolved significantly in recent year</w:t>
      </w:r>
      <w:r>
        <w:t>s,</w:t>
      </w:r>
      <w:r w:rsidRPr="00920370">
        <w:t xml:space="preserve"> and the current job descriptions are not adequate to articulate the duties and responsibilities of each position; and</w:t>
      </w:r>
    </w:p>
    <w:p w14:paraId="4F0308BE" w14:textId="77777777" w:rsidR="003131D1" w:rsidRPr="00920370" w:rsidRDefault="003131D1" w:rsidP="003131D1">
      <w:pPr>
        <w:pStyle w:val="Motion-3-Body"/>
      </w:pPr>
      <w:r w:rsidRPr="00920370">
        <w:t>Whereas updated and more complete job descriptions help members assess whether they are interested in run</w:t>
      </w:r>
      <w:r>
        <w:t>ning for a position, and help to</w:t>
      </w:r>
      <w:r w:rsidRPr="00920370">
        <w:t xml:space="preserve"> holding members accountable for completing the positions for which they are elected: therefore</w:t>
      </w:r>
    </w:p>
    <w:p w14:paraId="42734F05" w14:textId="77777777" w:rsidR="003131D1" w:rsidRDefault="003131D1" w:rsidP="003131D1">
      <w:pPr>
        <w:pStyle w:val="Motion-3-Body"/>
      </w:pPr>
      <w:r>
        <w:t>Be it resolved that Bylaw IX, Articles 6 through 10 be amended to read:</w:t>
      </w:r>
    </w:p>
    <w:p w14:paraId="7622F657" w14:textId="77777777" w:rsidR="003131D1" w:rsidRPr="003131D1" w:rsidRDefault="003131D1" w:rsidP="003131D1">
      <w:pPr>
        <w:pStyle w:val="Heading3-Mainclausesub-heading"/>
        <w:spacing w:after="0"/>
        <w:ind w:left="1987" w:hanging="547"/>
        <w:rPr>
          <w:rFonts w:ascii="Avenir Next Condensed Medium" w:hAnsi="Avenir Next Condensed Medium"/>
          <w:b w:val="0"/>
          <w:sz w:val="20"/>
          <w:szCs w:val="20"/>
        </w:rPr>
      </w:pPr>
      <w:r w:rsidRPr="003131D1">
        <w:rPr>
          <w:rFonts w:ascii="Avenir Next Condensed Medium" w:hAnsi="Avenir Next Condensed Medium"/>
          <w:b w:val="0"/>
          <w:sz w:val="20"/>
          <w:szCs w:val="20"/>
        </w:rPr>
        <w:t>“6.</w:t>
      </w:r>
      <w:r w:rsidRPr="003131D1">
        <w:rPr>
          <w:rFonts w:ascii="Avenir Next Condensed Medium" w:hAnsi="Avenir Next Condensed Medium"/>
          <w:b w:val="0"/>
          <w:sz w:val="20"/>
          <w:szCs w:val="20"/>
        </w:rPr>
        <w:tab/>
        <w:t>Directors at Large</w:t>
      </w:r>
    </w:p>
    <w:p w14:paraId="365153F4" w14:textId="77777777" w:rsidR="003131D1" w:rsidRPr="003131D1" w:rsidRDefault="003131D1" w:rsidP="003131D1">
      <w:pPr>
        <w:pStyle w:val="Text2-subtextmain"/>
        <w:spacing w:after="60"/>
        <w:ind w:left="1987"/>
        <w:rPr>
          <w:rFonts w:ascii="Avenir Next Condensed" w:hAnsi="Avenir Next Condensed"/>
        </w:rPr>
      </w:pPr>
      <w:r w:rsidRPr="003131D1">
        <w:rPr>
          <w:rFonts w:ascii="Avenir Next Condensed" w:hAnsi="Avenir Next Condensed"/>
        </w:rPr>
        <w:t>The Directors at Large shall:</w:t>
      </w:r>
    </w:p>
    <w:p w14:paraId="690E844A" w14:textId="77777777" w:rsidR="003131D1" w:rsidRPr="003131D1" w:rsidRDefault="003131D1" w:rsidP="003131D1">
      <w:pPr>
        <w:pStyle w:val="Text2-subtextnumbered"/>
        <w:spacing w:before="40" w:after="0"/>
        <w:ind w:left="2333" w:hanging="360"/>
        <w:rPr>
          <w:rFonts w:ascii="Avenir Next Condensed" w:hAnsi="Avenir Next Condensed"/>
          <w:szCs w:val="20"/>
        </w:rPr>
      </w:pPr>
      <w:r w:rsidRPr="003131D1">
        <w:rPr>
          <w:rFonts w:ascii="Avenir Next Condensed" w:hAnsi="Avenir Next Condensed"/>
          <w:szCs w:val="20"/>
        </w:rPr>
        <w:t>a.</w:t>
      </w:r>
      <w:r w:rsidRPr="003131D1">
        <w:rPr>
          <w:rFonts w:ascii="Avenir Next Condensed" w:hAnsi="Avenir Next Condensed"/>
          <w:szCs w:val="20"/>
        </w:rPr>
        <w:tab/>
      </w:r>
      <w:proofErr w:type="gramStart"/>
      <w:r w:rsidRPr="003131D1">
        <w:rPr>
          <w:rFonts w:ascii="Avenir Next Condensed" w:hAnsi="Avenir Next Condensed"/>
          <w:szCs w:val="20"/>
        </w:rPr>
        <w:t>assist</w:t>
      </w:r>
      <w:proofErr w:type="gramEnd"/>
      <w:r w:rsidRPr="003131D1">
        <w:rPr>
          <w:rFonts w:ascii="Avenir Next Condensed" w:hAnsi="Avenir Next Condensed"/>
          <w:szCs w:val="20"/>
        </w:rPr>
        <w:t xml:space="preserve"> the Executive directors in fulfilling their duties, </w:t>
      </w:r>
    </w:p>
    <w:p w14:paraId="6CF6041D" w14:textId="77777777" w:rsidR="003131D1" w:rsidRPr="003131D1" w:rsidRDefault="003131D1" w:rsidP="003131D1">
      <w:pPr>
        <w:pStyle w:val="Text2-subtextnumbered"/>
        <w:spacing w:before="40" w:after="0"/>
        <w:ind w:left="2333" w:hanging="360"/>
        <w:rPr>
          <w:rFonts w:ascii="Avenir Next Condensed" w:hAnsi="Avenir Next Condensed"/>
          <w:szCs w:val="20"/>
        </w:rPr>
      </w:pPr>
      <w:r w:rsidRPr="003131D1">
        <w:rPr>
          <w:rFonts w:ascii="Avenir Next Condensed" w:hAnsi="Avenir Next Condensed"/>
          <w:szCs w:val="20"/>
        </w:rPr>
        <w:lastRenderedPageBreak/>
        <w:t>b.</w:t>
      </w:r>
      <w:r w:rsidRPr="003131D1">
        <w:rPr>
          <w:rFonts w:ascii="Avenir Next Condensed" w:hAnsi="Avenir Next Condensed"/>
          <w:szCs w:val="20"/>
        </w:rPr>
        <w:tab/>
      </w:r>
      <w:proofErr w:type="gramStart"/>
      <w:r w:rsidRPr="003131D1">
        <w:rPr>
          <w:rFonts w:ascii="Avenir Next Condensed" w:hAnsi="Avenir Next Condensed"/>
          <w:szCs w:val="20"/>
        </w:rPr>
        <w:t>assist</w:t>
      </w:r>
      <w:proofErr w:type="gramEnd"/>
      <w:r w:rsidRPr="003131D1">
        <w:rPr>
          <w:rFonts w:ascii="Avenir Next Condensed" w:hAnsi="Avenir Next Condensed"/>
          <w:szCs w:val="20"/>
        </w:rPr>
        <w:t xml:space="preserve"> with the implementation of campaigns, events, and membership awareness initiatives;</w:t>
      </w:r>
    </w:p>
    <w:p w14:paraId="3508C8B1" w14:textId="77777777" w:rsidR="003131D1" w:rsidRPr="003131D1" w:rsidRDefault="003131D1" w:rsidP="003131D1">
      <w:pPr>
        <w:pStyle w:val="Text2-subtextnumbered"/>
        <w:spacing w:before="40" w:after="0"/>
        <w:ind w:left="2333" w:hanging="360"/>
        <w:rPr>
          <w:rFonts w:ascii="Avenir Next Condensed" w:hAnsi="Avenir Next Condensed"/>
          <w:szCs w:val="20"/>
        </w:rPr>
      </w:pPr>
      <w:r w:rsidRPr="003131D1">
        <w:rPr>
          <w:rFonts w:ascii="Avenir Next Condensed" w:hAnsi="Avenir Next Condensed"/>
          <w:szCs w:val="20"/>
        </w:rPr>
        <w:t>c.</w:t>
      </w:r>
      <w:r w:rsidRPr="003131D1">
        <w:rPr>
          <w:rFonts w:ascii="Avenir Next Condensed" w:hAnsi="Avenir Next Condensed"/>
          <w:szCs w:val="20"/>
        </w:rPr>
        <w:tab/>
      </w:r>
      <w:proofErr w:type="gramStart"/>
      <w:r w:rsidRPr="003131D1">
        <w:rPr>
          <w:rFonts w:ascii="Avenir Next Condensed" w:hAnsi="Avenir Next Condensed"/>
          <w:szCs w:val="20"/>
        </w:rPr>
        <w:t>regularly</w:t>
      </w:r>
      <w:proofErr w:type="gramEnd"/>
      <w:r w:rsidRPr="003131D1">
        <w:rPr>
          <w:rFonts w:ascii="Avenir Next Condensed" w:hAnsi="Avenir Next Condensed"/>
          <w:szCs w:val="20"/>
        </w:rPr>
        <w:t xml:space="preserve"> promote the work of the Students’ Union to members across all programs and campuses by resourcing information tables and participating in membership outreach work during new student orientation, campus-wide events, and Students’ Union events;</w:t>
      </w:r>
    </w:p>
    <w:p w14:paraId="2D080764" w14:textId="77777777" w:rsidR="003131D1" w:rsidRPr="003131D1" w:rsidRDefault="003131D1" w:rsidP="003131D1">
      <w:pPr>
        <w:pStyle w:val="Text2-subtextnumbered"/>
        <w:spacing w:before="40" w:after="0"/>
        <w:ind w:left="2333" w:hanging="360"/>
        <w:rPr>
          <w:rFonts w:ascii="Avenir Next Condensed" w:hAnsi="Avenir Next Condensed"/>
          <w:szCs w:val="20"/>
        </w:rPr>
      </w:pPr>
      <w:r w:rsidRPr="003131D1">
        <w:rPr>
          <w:rFonts w:ascii="Avenir Next Condensed" w:hAnsi="Avenir Next Condensed"/>
          <w:szCs w:val="20"/>
        </w:rPr>
        <w:t>d.</w:t>
      </w:r>
      <w:r w:rsidRPr="003131D1">
        <w:rPr>
          <w:rFonts w:ascii="Avenir Next Condensed" w:hAnsi="Avenir Next Condensed"/>
          <w:szCs w:val="20"/>
        </w:rPr>
        <w:tab/>
      </w:r>
      <w:proofErr w:type="gramStart"/>
      <w:r w:rsidRPr="003131D1">
        <w:rPr>
          <w:rFonts w:ascii="Avenir Next Condensed" w:hAnsi="Avenir Next Condensed"/>
          <w:szCs w:val="20"/>
        </w:rPr>
        <w:t>sit</w:t>
      </w:r>
      <w:proofErr w:type="gramEnd"/>
      <w:r w:rsidRPr="003131D1">
        <w:rPr>
          <w:rFonts w:ascii="Avenir Next Condensed" w:hAnsi="Avenir Next Condensed"/>
          <w:szCs w:val="20"/>
        </w:rPr>
        <w:t xml:space="preserve"> on at least one (1) sub-committee of the Board of Directors;</w:t>
      </w:r>
    </w:p>
    <w:p w14:paraId="2810600C" w14:textId="77777777" w:rsidR="003131D1" w:rsidRPr="003131D1" w:rsidRDefault="003131D1" w:rsidP="003131D1">
      <w:pPr>
        <w:pStyle w:val="Text2-subtextnumbered"/>
        <w:spacing w:before="40" w:after="0"/>
        <w:ind w:left="2333" w:hanging="360"/>
        <w:rPr>
          <w:rFonts w:ascii="Avenir Next Condensed" w:hAnsi="Avenir Next Condensed"/>
          <w:szCs w:val="20"/>
        </w:rPr>
      </w:pPr>
      <w:r w:rsidRPr="003131D1">
        <w:rPr>
          <w:rFonts w:ascii="Avenir Next Condensed" w:hAnsi="Avenir Next Condensed"/>
          <w:szCs w:val="20"/>
        </w:rPr>
        <w:t>e.</w:t>
      </w:r>
      <w:r w:rsidRPr="003131D1">
        <w:rPr>
          <w:rFonts w:ascii="Avenir Next Condensed" w:hAnsi="Avenir Next Condensed"/>
          <w:szCs w:val="20"/>
        </w:rPr>
        <w:tab/>
      </w:r>
      <w:proofErr w:type="gramStart"/>
      <w:r w:rsidRPr="003131D1">
        <w:rPr>
          <w:rFonts w:ascii="Avenir Next Condensed" w:hAnsi="Avenir Next Condensed"/>
          <w:szCs w:val="20"/>
        </w:rPr>
        <w:t>perform</w:t>
      </w:r>
      <w:proofErr w:type="gramEnd"/>
      <w:r w:rsidRPr="003131D1">
        <w:rPr>
          <w:rFonts w:ascii="Avenir Next Condensed" w:hAnsi="Avenir Next Condensed"/>
          <w:szCs w:val="20"/>
        </w:rPr>
        <w:t xml:space="preserve"> other duties as assigned by the Board of Directors.</w:t>
      </w:r>
    </w:p>
    <w:p w14:paraId="1741623C" w14:textId="6EDAE6D4" w:rsidR="003131D1" w:rsidRPr="003131D1" w:rsidRDefault="003D6F4C" w:rsidP="003131D1">
      <w:pPr>
        <w:pStyle w:val="Heading3-Mainclausesub-heading"/>
        <w:spacing w:after="0"/>
        <w:ind w:left="1972"/>
        <w:rPr>
          <w:rFonts w:ascii="Avenir Next Condensed Medium" w:hAnsi="Avenir Next Condensed Medium"/>
          <w:b w:val="0"/>
          <w:sz w:val="20"/>
          <w:szCs w:val="20"/>
        </w:rPr>
      </w:pPr>
      <w:r>
        <w:rPr>
          <w:rFonts w:ascii="Avenir Next Condensed Medium" w:hAnsi="Avenir Next Condensed Medium"/>
          <w:b w:val="0"/>
          <w:sz w:val="20"/>
          <w:szCs w:val="20"/>
        </w:rPr>
        <w:t>7.</w:t>
      </w:r>
      <w:r>
        <w:rPr>
          <w:rFonts w:ascii="Avenir Next Condensed Medium" w:hAnsi="Avenir Next Condensed Medium"/>
          <w:b w:val="0"/>
          <w:sz w:val="20"/>
          <w:szCs w:val="20"/>
        </w:rPr>
        <w:tab/>
        <w:t>Women</w:t>
      </w:r>
      <w:r w:rsidR="003131D1" w:rsidRPr="003131D1">
        <w:rPr>
          <w:rFonts w:ascii="Avenir Next Condensed Medium" w:hAnsi="Avenir Next Condensed Medium"/>
          <w:b w:val="0"/>
          <w:sz w:val="20"/>
          <w:szCs w:val="20"/>
        </w:rPr>
        <w:t xml:space="preserve"> Students’ Representative</w:t>
      </w:r>
    </w:p>
    <w:p w14:paraId="42626247" w14:textId="0E1D7A3C" w:rsidR="003131D1" w:rsidRPr="003131D1" w:rsidRDefault="003D6F4C" w:rsidP="003131D1">
      <w:pPr>
        <w:pStyle w:val="Text2-subtextmain"/>
        <w:spacing w:after="60"/>
        <w:ind w:left="1987"/>
        <w:rPr>
          <w:rFonts w:ascii="Avenir Next Condensed" w:hAnsi="Avenir Next Condensed"/>
        </w:rPr>
      </w:pPr>
      <w:r>
        <w:rPr>
          <w:rFonts w:ascii="Avenir Next Condensed" w:hAnsi="Avenir Next Condensed"/>
        </w:rPr>
        <w:t>The Women</w:t>
      </w:r>
      <w:r w:rsidR="003131D1" w:rsidRPr="003131D1">
        <w:rPr>
          <w:rFonts w:ascii="Avenir Next Condensed" w:hAnsi="Avenir Next Condensed"/>
        </w:rPr>
        <w:t xml:space="preserve"> Students’ Representative shall:</w:t>
      </w:r>
    </w:p>
    <w:p w14:paraId="53610666"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a.</w:t>
      </w:r>
      <w:r w:rsidRPr="003131D1">
        <w:rPr>
          <w:rFonts w:ascii="Avenir Next Condensed" w:hAnsi="Avenir Next Condensed"/>
          <w:szCs w:val="20"/>
        </w:rPr>
        <w:tab/>
      </w:r>
      <w:proofErr w:type="gramStart"/>
      <w:r w:rsidRPr="003131D1">
        <w:rPr>
          <w:rFonts w:ascii="Avenir Next Condensed" w:hAnsi="Avenir Next Condensed"/>
          <w:szCs w:val="20"/>
        </w:rPr>
        <w:t>present</w:t>
      </w:r>
      <w:proofErr w:type="gramEnd"/>
      <w:r w:rsidRPr="003131D1">
        <w:rPr>
          <w:rFonts w:ascii="Avenir Next Condensed" w:hAnsi="Avenir Next Condensed"/>
          <w:szCs w:val="20"/>
        </w:rPr>
        <w:t xml:space="preserve"> a women’s/feminist perspective to the Board of Directors and ensure that the Board of Directors is informed about women’s and gender issues, specifically those relating to Douglas College;</w:t>
      </w:r>
    </w:p>
    <w:p w14:paraId="4C3F5145"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b.</w:t>
      </w:r>
      <w:r w:rsidRPr="003131D1">
        <w:rPr>
          <w:rFonts w:ascii="Avenir Next Condensed" w:hAnsi="Avenir Next Condensed"/>
          <w:szCs w:val="20"/>
        </w:rPr>
        <w:tab/>
      </w:r>
      <w:proofErr w:type="gramStart"/>
      <w:r w:rsidRPr="003131D1">
        <w:rPr>
          <w:rFonts w:ascii="Avenir Next Condensed" w:hAnsi="Avenir Next Condensed"/>
          <w:szCs w:val="20"/>
        </w:rPr>
        <w:t>sit</w:t>
      </w:r>
      <w:proofErr w:type="gramEnd"/>
      <w:r w:rsidRPr="003131D1">
        <w:rPr>
          <w:rFonts w:ascii="Avenir Next Condensed" w:hAnsi="Avenir Next Condensed"/>
          <w:szCs w:val="20"/>
        </w:rPr>
        <w:t xml:space="preserve"> on at least one (1) sub-committee of the Board of Directors;</w:t>
      </w:r>
    </w:p>
    <w:p w14:paraId="341D9238"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c.</w:t>
      </w:r>
      <w:r w:rsidRPr="003131D1">
        <w:rPr>
          <w:rFonts w:ascii="Avenir Next Condensed" w:hAnsi="Avenir Next Condensed"/>
          <w:szCs w:val="20"/>
        </w:rPr>
        <w:tab/>
      </w:r>
      <w:proofErr w:type="gramStart"/>
      <w:r w:rsidRPr="003131D1">
        <w:rPr>
          <w:rFonts w:ascii="Avenir Next Condensed" w:hAnsi="Avenir Next Condensed"/>
          <w:szCs w:val="20"/>
        </w:rPr>
        <w:t>organize</w:t>
      </w:r>
      <w:proofErr w:type="gramEnd"/>
      <w:r w:rsidRPr="003131D1">
        <w:rPr>
          <w:rFonts w:ascii="Avenir Next Condensed" w:hAnsi="Avenir Next Condensed"/>
          <w:szCs w:val="20"/>
        </w:rPr>
        <w:t xml:space="preserve"> and coordinate the work of the Women Students’ Collective, including organizing Collective events, implementing Collective campaigns, and acting as a liaison between the Collective and the Board of Directors;</w:t>
      </w:r>
    </w:p>
    <w:p w14:paraId="6D7F3320"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d.</w:t>
      </w:r>
      <w:r w:rsidRPr="003131D1">
        <w:rPr>
          <w:rFonts w:ascii="Avenir Next Condensed" w:hAnsi="Avenir Next Condensed"/>
          <w:szCs w:val="20"/>
        </w:rPr>
        <w:tab/>
      </w:r>
      <w:proofErr w:type="gramStart"/>
      <w:r w:rsidRPr="003131D1">
        <w:rPr>
          <w:rFonts w:ascii="Avenir Next Condensed" w:hAnsi="Avenir Next Condensed"/>
          <w:szCs w:val="20"/>
        </w:rPr>
        <w:t>regularly</w:t>
      </w:r>
      <w:proofErr w:type="gramEnd"/>
      <w:r w:rsidRPr="003131D1">
        <w:rPr>
          <w:rFonts w:ascii="Avenir Next Condensed" w:hAnsi="Avenir Next Condensed"/>
          <w:szCs w:val="20"/>
        </w:rPr>
        <w:t xml:space="preserve"> aid in the implementation of campaigns and events of the Students’ Union; and</w:t>
      </w:r>
    </w:p>
    <w:p w14:paraId="43D94916"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 xml:space="preserve">e. </w:t>
      </w:r>
      <w:r w:rsidRPr="003131D1">
        <w:rPr>
          <w:rFonts w:ascii="Avenir Next Condensed" w:hAnsi="Avenir Next Condensed"/>
          <w:szCs w:val="20"/>
        </w:rPr>
        <w:tab/>
      </w:r>
      <w:proofErr w:type="gramStart"/>
      <w:r w:rsidRPr="003131D1">
        <w:rPr>
          <w:rFonts w:ascii="Avenir Next Condensed" w:hAnsi="Avenir Next Condensed"/>
          <w:szCs w:val="20"/>
        </w:rPr>
        <w:t>perform</w:t>
      </w:r>
      <w:proofErr w:type="gramEnd"/>
      <w:r w:rsidRPr="003131D1">
        <w:rPr>
          <w:rFonts w:ascii="Avenir Next Condensed" w:hAnsi="Avenir Next Condensed"/>
          <w:szCs w:val="20"/>
        </w:rPr>
        <w:t xml:space="preserve"> such other duties as assigned by the Board of Directors.</w:t>
      </w:r>
    </w:p>
    <w:p w14:paraId="01D5B194" w14:textId="77777777" w:rsidR="003131D1" w:rsidRPr="003131D1" w:rsidRDefault="003131D1" w:rsidP="003131D1">
      <w:pPr>
        <w:pStyle w:val="Heading3-Mainclausesub-heading"/>
        <w:spacing w:after="0"/>
        <w:ind w:left="1972"/>
        <w:rPr>
          <w:rFonts w:ascii="Avenir Next Condensed Medium" w:hAnsi="Avenir Next Condensed Medium"/>
          <w:b w:val="0"/>
          <w:sz w:val="20"/>
          <w:szCs w:val="20"/>
        </w:rPr>
      </w:pPr>
      <w:r w:rsidRPr="003131D1">
        <w:rPr>
          <w:rFonts w:ascii="Avenir Next Condensed Medium" w:hAnsi="Avenir Next Condensed Medium"/>
          <w:b w:val="0"/>
          <w:sz w:val="20"/>
          <w:szCs w:val="20"/>
        </w:rPr>
        <w:t>8.</w:t>
      </w:r>
      <w:r w:rsidRPr="003131D1">
        <w:rPr>
          <w:rFonts w:ascii="Avenir Next Condensed Medium" w:hAnsi="Avenir Next Condensed Medium"/>
          <w:b w:val="0"/>
          <w:sz w:val="20"/>
          <w:szCs w:val="20"/>
        </w:rPr>
        <w:tab/>
        <w:t>Indigenous Students’ Representative</w:t>
      </w:r>
    </w:p>
    <w:p w14:paraId="7E0A3368" w14:textId="77777777" w:rsidR="003131D1" w:rsidRPr="003131D1" w:rsidRDefault="003131D1" w:rsidP="003131D1">
      <w:pPr>
        <w:pStyle w:val="Text2-subtextmain"/>
        <w:spacing w:after="60"/>
        <w:ind w:left="1987"/>
        <w:rPr>
          <w:rFonts w:ascii="Avenir Next Condensed" w:hAnsi="Avenir Next Condensed"/>
        </w:rPr>
      </w:pPr>
      <w:r w:rsidRPr="003131D1">
        <w:rPr>
          <w:rFonts w:ascii="Avenir Next Condensed" w:hAnsi="Avenir Next Condensed"/>
        </w:rPr>
        <w:t>The Indigenous Students’ Representative shall:</w:t>
      </w:r>
    </w:p>
    <w:p w14:paraId="68632946"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a.</w:t>
      </w:r>
      <w:r w:rsidRPr="003131D1">
        <w:rPr>
          <w:rFonts w:ascii="Avenir Next Condensed" w:hAnsi="Avenir Next Condensed"/>
          <w:szCs w:val="20"/>
        </w:rPr>
        <w:tab/>
      </w:r>
      <w:proofErr w:type="gramStart"/>
      <w:r w:rsidRPr="003131D1">
        <w:rPr>
          <w:rFonts w:ascii="Avenir Next Condensed" w:hAnsi="Avenir Next Condensed"/>
          <w:szCs w:val="20"/>
        </w:rPr>
        <w:t>present</w:t>
      </w:r>
      <w:proofErr w:type="gramEnd"/>
      <w:r w:rsidRPr="003131D1">
        <w:rPr>
          <w:rFonts w:ascii="Avenir Next Condensed" w:hAnsi="Avenir Next Condensed"/>
          <w:szCs w:val="20"/>
        </w:rPr>
        <w:t xml:space="preserve"> an Indigenous perspective to the Board of Directors and ensure that the Board of Directors is informed about Indigenous issues, specifically those relating to Douglas College;</w:t>
      </w:r>
    </w:p>
    <w:p w14:paraId="3F334303"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b.</w:t>
      </w:r>
      <w:r w:rsidRPr="003131D1">
        <w:rPr>
          <w:rFonts w:ascii="Avenir Next Condensed" w:hAnsi="Avenir Next Condensed"/>
          <w:szCs w:val="20"/>
        </w:rPr>
        <w:tab/>
      </w:r>
      <w:proofErr w:type="gramStart"/>
      <w:r w:rsidRPr="003131D1">
        <w:rPr>
          <w:rFonts w:ascii="Avenir Next Condensed" w:hAnsi="Avenir Next Condensed"/>
          <w:szCs w:val="20"/>
        </w:rPr>
        <w:t>sit</w:t>
      </w:r>
      <w:proofErr w:type="gramEnd"/>
      <w:r w:rsidRPr="003131D1">
        <w:rPr>
          <w:rFonts w:ascii="Avenir Next Condensed" w:hAnsi="Avenir Next Condensed"/>
          <w:szCs w:val="20"/>
        </w:rPr>
        <w:t xml:space="preserve"> on at least one (1) sub-committee of the Board of Directors;</w:t>
      </w:r>
    </w:p>
    <w:p w14:paraId="2C9EA91A"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c.</w:t>
      </w:r>
      <w:r w:rsidRPr="003131D1">
        <w:rPr>
          <w:rFonts w:ascii="Avenir Next Condensed" w:hAnsi="Avenir Next Condensed"/>
          <w:szCs w:val="20"/>
        </w:rPr>
        <w:tab/>
      </w:r>
      <w:proofErr w:type="gramStart"/>
      <w:r w:rsidRPr="003131D1">
        <w:rPr>
          <w:rFonts w:ascii="Avenir Next Condensed" w:hAnsi="Avenir Next Condensed"/>
          <w:szCs w:val="20"/>
        </w:rPr>
        <w:t>organize</w:t>
      </w:r>
      <w:proofErr w:type="gramEnd"/>
      <w:r w:rsidRPr="003131D1">
        <w:rPr>
          <w:rFonts w:ascii="Avenir Next Condensed" w:hAnsi="Avenir Next Condensed"/>
          <w:szCs w:val="20"/>
        </w:rPr>
        <w:t xml:space="preserve"> and coordinate the work of the Indigenous Students’ Collective, including organizing Collective events, implementing Collective campaigns, and acting as a liaison between the Collective and the Board of Directors;</w:t>
      </w:r>
    </w:p>
    <w:p w14:paraId="5DCA0A35"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d.</w:t>
      </w:r>
      <w:r w:rsidRPr="003131D1">
        <w:rPr>
          <w:rFonts w:ascii="Avenir Next Condensed" w:hAnsi="Avenir Next Condensed"/>
          <w:szCs w:val="20"/>
        </w:rPr>
        <w:tab/>
      </w:r>
      <w:proofErr w:type="gramStart"/>
      <w:r w:rsidRPr="003131D1">
        <w:rPr>
          <w:rFonts w:ascii="Avenir Next Condensed" w:hAnsi="Avenir Next Condensed"/>
          <w:szCs w:val="20"/>
        </w:rPr>
        <w:t>regularly</w:t>
      </w:r>
      <w:proofErr w:type="gramEnd"/>
      <w:r w:rsidRPr="003131D1">
        <w:rPr>
          <w:rFonts w:ascii="Avenir Next Condensed" w:hAnsi="Avenir Next Condensed"/>
          <w:szCs w:val="20"/>
        </w:rPr>
        <w:t xml:space="preserve"> aid in the implementation of campaigns and events of the Students’ Union; and</w:t>
      </w:r>
    </w:p>
    <w:p w14:paraId="2AF68333"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e.</w:t>
      </w:r>
      <w:r w:rsidRPr="003131D1">
        <w:rPr>
          <w:rFonts w:ascii="Avenir Next Condensed" w:hAnsi="Avenir Next Condensed"/>
          <w:szCs w:val="20"/>
        </w:rPr>
        <w:tab/>
      </w:r>
      <w:proofErr w:type="gramStart"/>
      <w:r w:rsidRPr="003131D1">
        <w:rPr>
          <w:rFonts w:ascii="Avenir Next Condensed" w:hAnsi="Avenir Next Condensed"/>
          <w:szCs w:val="20"/>
        </w:rPr>
        <w:t>perform</w:t>
      </w:r>
      <w:proofErr w:type="gramEnd"/>
      <w:r w:rsidRPr="003131D1">
        <w:rPr>
          <w:rFonts w:ascii="Avenir Next Condensed" w:hAnsi="Avenir Next Condensed"/>
          <w:szCs w:val="20"/>
        </w:rPr>
        <w:t xml:space="preserve"> such other duties as may be assigned by the Board of Directors.</w:t>
      </w:r>
    </w:p>
    <w:p w14:paraId="4E13FD3D" w14:textId="77777777" w:rsidR="003131D1" w:rsidRPr="003131D1" w:rsidRDefault="003131D1" w:rsidP="003131D1">
      <w:pPr>
        <w:pStyle w:val="Heading3-Mainclausesub-heading"/>
        <w:ind w:left="1980"/>
        <w:rPr>
          <w:rFonts w:ascii="Avenir Next Condensed Medium" w:hAnsi="Avenir Next Condensed Medium"/>
          <w:b w:val="0"/>
          <w:sz w:val="20"/>
          <w:szCs w:val="20"/>
        </w:rPr>
      </w:pPr>
      <w:r w:rsidRPr="003131D1">
        <w:rPr>
          <w:rFonts w:ascii="Avenir Next Condensed Medium" w:hAnsi="Avenir Next Condensed Medium"/>
          <w:b w:val="0"/>
          <w:sz w:val="20"/>
          <w:szCs w:val="20"/>
        </w:rPr>
        <w:t>9.</w:t>
      </w:r>
      <w:r w:rsidRPr="003131D1">
        <w:rPr>
          <w:rFonts w:ascii="Avenir Next Condensed Medium" w:hAnsi="Avenir Next Condensed Medium"/>
          <w:b w:val="0"/>
          <w:sz w:val="20"/>
          <w:szCs w:val="20"/>
        </w:rPr>
        <w:tab/>
        <w:t>Pride Representative</w:t>
      </w:r>
    </w:p>
    <w:p w14:paraId="6FE6F276" w14:textId="77777777" w:rsidR="003131D1" w:rsidRPr="003131D1" w:rsidRDefault="003131D1" w:rsidP="003131D1">
      <w:pPr>
        <w:pStyle w:val="Text2-subtextmain"/>
        <w:spacing w:after="40"/>
        <w:ind w:left="1987"/>
        <w:rPr>
          <w:rFonts w:ascii="Avenir Next Condensed" w:hAnsi="Avenir Next Condensed"/>
        </w:rPr>
      </w:pPr>
      <w:r w:rsidRPr="003131D1">
        <w:rPr>
          <w:rFonts w:ascii="Avenir Next Condensed" w:hAnsi="Avenir Next Condensed"/>
        </w:rPr>
        <w:t>The Pride Representative shall:</w:t>
      </w:r>
    </w:p>
    <w:p w14:paraId="09F088E3"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a.</w:t>
      </w:r>
      <w:r w:rsidRPr="003131D1">
        <w:rPr>
          <w:rFonts w:ascii="Avenir Next Condensed" w:hAnsi="Avenir Next Condensed"/>
          <w:szCs w:val="20"/>
        </w:rPr>
        <w:tab/>
      </w:r>
      <w:proofErr w:type="gramStart"/>
      <w:r w:rsidRPr="003131D1">
        <w:rPr>
          <w:rFonts w:ascii="Avenir Next Condensed" w:hAnsi="Avenir Next Condensed"/>
          <w:szCs w:val="20"/>
        </w:rPr>
        <w:t>present</w:t>
      </w:r>
      <w:proofErr w:type="gramEnd"/>
      <w:r w:rsidRPr="003131D1">
        <w:rPr>
          <w:rFonts w:ascii="Avenir Next Condensed" w:hAnsi="Avenir Next Condensed"/>
          <w:szCs w:val="20"/>
        </w:rPr>
        <w:t xml:space="preserve"> the perspective of a diversity of gender and sexuality constructions and/or orientations to the Board of Directors and ensure that the Board of Directors is informed about gender and sexuality issues, specifically those relating to Douglas College;</w:t>
      </w:r>
    </w:p>
    <w:p w14:paraId="6BC03538"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b.</w:t>
      </w:r>
      <w:r w:rsidRPr="003131D1">
        <w:rPr>
          <w:rFonts w:ascii="Avenir Next Condensed" w:hAnsi="Avenir Next Condensed"/>
          <w:szCs w:val="20"/>
        </w:rPr>
        <w:tab/>
      </w:r>
      <w:proofErr w:type="gramStart"/>
      <w:r w:rsidRPr="003131D1">
        <w:rPr>
          <w:rFonts w:ascii="Avenir Next Condensed" w:hAnsi="Avenir Next Condensed"/>
          <w:szCs w:val="20"/>
        </w:rPr>
        <w:t>sit</w:t>
      </w:r>
      <w:proofErr w:type="gramEnd"/>
      <w:r w:rsidRPr="003131D1">
        <w:rPr>
          <w:rFonts w:ascii="Avenir Next Condensed" w:hAnsi="Avenir Next Condensed"/>
          <w:szCs w:val="20"/>
        </w:rPr>
        <w:t xml:space="preserve"> on at least one (1) sub-committee of the Board of Directors;</w:t>
      </w:r>
    </w:p>
    <w:p w14:paraId="47C68D7E"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c.</w:t>
      </w:r>
      <w:r w:rsidRPr="003131D1">
        <w:rPr>
          <w:rFonts w:ascii="Avenir Next Condensed" w:hAnsi="Avenir Next Condensed"/>
          <w:szCs w:val="20"/>
        </w:rPr>
        <w:tab/>
      </w:r>
      <w:proofErr w:type="gramStart"/>
      <w:r w:rsidRPr="003131D1">
        <w:rPr>
          <w:rFonts w:ascii="Avenir Next Condensed" w:hAnsi="Avenir Next Condensed"/>
          <w:szCs w:val="20"/>
        </w:rPr>
        <w:t>organize</w:t>
      </w:r>
      <w:proofErr w:type="gramEnd"/>
      <w:r w:rsidRPr="003131D1">
        <w:rPr>
          <w:rFonts w:ascii="Avenir Next Condensed" w:hAnsi="Avenir Next Condensed"/>
          <w:szCs w:val="20"/>
        </w:rPr>
        <w:t xml:space="preserve"> and coordinate the work of the Pride Collective, including organizing Collective events, implementing Collective campaigns, and acting as a liaison between the Collective and the Board of Directors;</w:t>
      </w:r>
    </w:p>
    <w:p w14:paraId="272F0732" w14:textId="77777777" w:rsidR="003131D1" w:rsidRPr="003131D1" w:rsidRDefault="003131D1" w:rsidP="003131D1">
      <w:pPr>
        <w:pStyle w:val="Text2-subtextnumbered"/>
        <w:spacing w:before="40" w:after="0"/>
        <w:ind w:left="2347" w:hanging="360"/>
        <w:rPr>
          <w:rFonts w:ascii="Avenir Next Condensed" w:hAnsi="Avenir Next Condensed"/>
          <w:szCs w:val="20"/>
        </w:rPr>
      </w:pPr>
      <w:r w:rsidRPr="003131D1">
        <w:rPr>
          <w:rFonts w:ascii="Avenir Next Condensed" w:hAnsi="Avenir Next Condensed"/>
          <w:szCs w:val="20"/>
        </w:rPr>
        <w:t>d.</w:t>
      </w:r>
      <w:r w:rsidRPr="003131D1">
        <w:rPr>
          <w:rFonts w:ascii="Avenir Next Condensed" w:hAnsi="Avenir Next Condensed"/>
          <w:szCs w:val="20"/>
        </w:rPr>
        <w:tab/>
      </w:r>
      <w:proofErr w:type="gramStart"/>
      <w:r w:rsidRPr="003131D1">
        <w:rPr>
          <w:rFonts w:ascii="Avenir Next Condensed" w:hAnsi="Avenir Next Condensed"/>
          <w:szCs w:val="20"/>
        </w:rPr>
        <w:t>regularly</w:t>
      </w:r>
      <w:proofErr w:type="gramEnd"/>
      <w:r w:rsidRPr="003131D1">
        <w:rPr>
          <w:rFonts w:ascii="Avenir Next Condensed" w:hAnsi="Avenir Next Condensed"/>
          <w:szCs w:val="20"/>
        </w:rPr>
        <w:t xml:space="preserve"> aid in the implementation of campaigns and events of the Students’ Union; and</w:t>
      </w:r>
    </w:p>
    <w:p w14:paraId="5233DCA2" w14:textId="77777777" w:rsidR="003131D1" w:rsidRPr="003131D1" w:rsidRDefault="003131D1" w:rsidP="003131D1">
      <w:pPr>
        <w:pStyle w:val="Text2-subtextnumbered"/>
        <w:spacing w:before="40" w:after="0"/>
        <w:ind w:left="2347" w:hanging="360"/>
        <w:rPr>
          <w:rFonts w:ascii="Avenir Next Condensed" w:hAnsi="Avenir Next Condensed"/>
          <w:szCs w:val="20"/>
        </w:rPr>
      </w:pPr>
      <w:proofErr w:type="gramStart"/>
      <w:r w:rsidRPr="003131D1">
        <w:rPr>
          <w:rFonts w:ascii="Avenir Next Condensed" w:hAnsi="Avenir Next Condensed"/>
          <w:szCs w:val="20"/>
        </w:rPr>
        <w:t>e</w:t>
      </w:r>
      <w:proofErr w:type="gramEnd"/>
      <w:r w:rsidRPr="003131D1">
        <w:rPr>
          <w:rFonts w:ascii="Avenir Next Condensed" w:hAnsi="Avenir Next Condensed"/>
          <w:szCs w:val="20"/>
        </w:rPr>
        <w:tab/>
        <w:t>perform such other duties as may be assigned by the Board of Directors.</w:t>
      </w:r>
    </w:p>
    <w:p w14:paraId="2AA41A08" w14:textId="77777777" w:rsidR="003131D1" w:rsidRPr="003131D1" w:rsidRDefault="003131D1" w:rsidP="003131D1">
      <w:pPr>
        <w:pStyle w:val="Heading3-Mainclausesub-heading"/>
        <w:spacing w:after="0"/>
        <w:ind w:left="1987"/>
        <w:rPr>
          <w:rFonts w:ascii="Avenir Next Condensed Medium" w:hAnsi="Avenir Next Condensed Medium"/>
          <w:b w:val="0"/>
          <w:sz w:val="20"/>
          <w:szCs w:val="20"/>
        </w:rPr>
      </w:pPr>
      <w:r w:rsidRPr="003131D1">
        <w:rPr>
          <w:rFonts w:ascii="Avenir Next Condensed Medium" w:hAnsi="Avenir Next Condensed Medium"/>
          <w:b w:val="0"/>
          <w:sz w:val="20"/>
          <w:szCs w:val="20"/>
        </w:rPr>
        <w:t>10.</w:t>
      </w:r>
      <w:r w:rsidRPr="003131D1">
        <w:rPr>
          <w:rFonts w:ascii="Avenir Next Condensed Medium" w:hAnsi="Avenir Next Condensed Medium"/>
          <w:b w:val="0"/>
          <w:sz w:val="20"/>
          <w:szCs w:val="20"/>
        </w:rPr>
        <w:tab/>
        <w:t>Students’ with Disabilities Representative</w:t>
      </w:r>
    </w:p>
    <w:p w14:paraId="74875CF3" w14:textId="77777777" w:rsidR="003131D1" w:rsidRPr="003131D1" w:rsidRDefault="003131D1" w:rsidP="003131D1">
      <w:pPr>
        <w:pStyle w:val="Text2-subtextmain"/>
        <w:spacing w:after="60"/>
        <w:ind w:left="1987"/>
        <w:rPr>
          <w:rFonts w:ascii="Avenir Next Condensed" w:hAnsi="Avenir Next Condensed"/>
        </w:rPr>
      </w:pPr>
      <w:r w:rsidRPr="003131D1">
        <w:rPr>
          <w:rFonts w:ascii="Avenir Next Condensed" w:hAnsi="Avenir Next Condensed"/>
        </w:rPr>
        <w:t>The Students’ with Disabilities Representative shall:</w:t>
      </w:r>
    </w:p>
    <w:p w14:paraId="0805D163" w14:textId="77777777" w:rsidR="003131D1" w:rsidRPr="003131D1" w:rsidRDefault="003131D1" w:rsidP="003131D1">
      <w:pPr>
        <w:pStyle w:val="Text2-subtextnumbered"/>
        <w:spacing w:before="40" w:after="0"/>
        <w:ind w:left="2340" w:hanging="360"/>
        <w:rPr>
          <w:rFonts w:ascii="Avenir Next Condensed" w:hAnsi="Avenir Next Condensed"/>
          <w:szCs w:val="20"/>
        </w:rPr>
      </w:pPr>
      <w:r w:rsidRPr="003131D1">
        <w:rPr>
          <w:rFonts w:ascii="Avenir Next Condensed" w:hAnsi="Avenir Next Condensed"/>
          <w:szCs w:val="20"/>
        </w:rPr>
        <w:lastRenderedPageBreak/>
        <w:t>a.</w:t>
      </w:r>
      <w:r w:rsidRPr="003131D1">
        <w:rPr>
          <w:rFonts w:ascii="Avenir Next Condensed" w:hAnsi="Avenir Next Condensed"/>
          <w:szCs w:val="20"/>
        </w:rPr>
        <w:tab/>
      </w:r>
      <w:proofErr w:type="gramStart"/>
      <w:r w:rsidRPr="003131D1">
        <w:rPr>
          <w:rFonts w:ascii="Avenir Next Condensed" w:hAnsi="Avenir Next Condensed"/>
          <w:szCs w:val="20"/>
        </w:rPr>
        <w:t>present</w:t>
      </w:r>
      <w:proofErr w:type="gramEnd"/>
      <w:r w:rsidRPr="003131D1">
        <w:rPr>
          <w:rFonts w:ascii="Avenir Next Condensed" w:hAnsi="Avenir Next Condensed"/>
          <w:szCs w:val="20"/>
        </w:rPr>
        <w:t xml:space="preserve"> the perspective of people living with disabilities to the Board of Directors and ensure that the Board of Directors is informed about ability issues, specifically those relating to Douglas College;</w:t>
      </w:r>
    </w:p>
    <w:p w14:paraId="623E8739" w14:textId="77777777" w:rsidR="003131D1" w:rsidRPr="003131D1" w:rsidRDefault="003131D1" w:rsidP="003131D1">
      <w:pPr>
        <w:pStyle w:val="Text2-subtextnumbered"/>
        <w:spacing w:before="40" w:after="0"/>
        <w:ind w:left="2340" w:hanging="360"/>
        <w:rPr>
          <w:rFonts w:ascii="Avenir Next Condensed" w:hAnsi="Avenir Next Condensed"/>
          <w:szCs w:val="20"/>
        </w:rPr>
      </w:pPr>
      <w:r w:rsidRPr="003131D1">
        <w:rPr>
          <w:rFonts w:ascii="Avenir Next Condensed" w:hAnsi="Avenir Next Condensed"/>
          <w:szCs w:val="20"/>
        </w:rPr>
        <w:t>b.</w:t>
      </w:r>
      <w:r w:rsidRPr="003131D1">
        <w:rPr>
          <w:rFonts w:ascii="Avenir Next Condensed" w:hAnsi="Avenir Next Condensed"/>
          <w:szCs w:val="20"/>
        </w:rPr>
        <w:tab/>
      </w:r>
      <w:proofErr w:type="gramStart"/>
      <w:r w:rsidRPr="003131D1">
        <w:rPr>
          <w:rFonts w:ascii="Avenir Next Condensed" w:hAnsi="Avenir Next Condensed"/>
          <w:szCs w:val="20"/>
        </w:rPr>
        <w:t>sit</w:t>
      </w:r>
      <w:proofErr w:type="gramEnd"/>
      <w:r w:rsidRPr="003131D1">
        <w:rPr>
          <w:rFonts w:ascii="Avenir Next Condensed" w:hAnsi="Avenir Next Condensed"/>
          <w:szCs w:val="20"/>
        </w:rPr>
        <w:t xml:space="preserve"> on at least one (1) sub-committee of the Board of Directors;</w:t>
      </w:r>
    </w:p>
    <w:p w14:paraId="13D681C2" w14:textId="77777777" w:rsidR="003131D1" w:rsidRPr="003131D1" w:rsidRDefault="003131D1" w:rsidP="003131D1">
      <w:pPr>
        <w:pStyle w:val="Text2-subtextnumbered"/>
        <w:spacing w:before="40" w:after="0"/>
        <w:ind w:left="2340" w:hanging="360"/>
        <w:rPr>
          <w:rFonts w:ascii="Avenir Next Condensed" w:hAnsi="Avenir Next Condensed"/>
          <w:szCs w:val="20"/>
        </w:rPr>
      </w:pPr>
      <w:r w:rsidRPr="003131D1">
        <w:rPr>
          <w:rFonts w:ascii="Avenir Next Condensed" w:hAnsi="Avenir Next Condensed"/>
          <w:szCs w:val="20"/>
        </w:rPr>
        <w:t>c.</w:t>
      </w:r>
      <w:r w:rsidRPr="003131D1">
        <w:rPr>
          <w:rFonts w:ascii="Avenir Next Condensed" w:hAnsi="Avenir Next Condensed"/>
          <w:szCs w:val="20"/>
        </w:rPr>
        <w:tab/>
      </w:r>
      <w:proofErr w:type="gramStart"/>
      <w:r w:rsidRPr="003131D1">
        <w:rPr>
          <w:rFonts w:ascii="Avenir Next Condensed" w:hAnsi="Avenir Next Condensed"/>
          <w:szCs w:val="20"/>
        </w:rPr>
        <w:t>organize</w:t>
      </w:r>
      <w:proofErr w:type="gramEnd"/>
      <w:r w:rsidRPr="003131D1">
        <w:rPr>
          <w:rFonts w:ascii="Avenir Next Condensed" w:hAnsi="Avenir Next Condensed"/>
          <w:szCs w:val="20"/>
        </w:rPr>
        <w:t xml:space="preserve"> and coordinate the work of the Students’ with Disabilities Collective, including organizing Collective events, implementing Collective campaigns, and acting as a liaison between the Collective and the Board of Directors;</w:t>
      </w:r>
    </w:p>
    <w:p w14:paraId="273CA01B" w14:textId="77777777" w:rsidR="003131D1" w:rsidRPr="003131D1" w:rsidRDefault="003131D1" w:rsidP="003131D1">
      <w:pPr>
        <w:pStyle w:val="Text2-subtextnumbered"/>
        <w:spacing w:before="40" w:after="0"/>
        <w:ind w:left="2340" w:hanging="360"/>
        <w:rPr>
          <w:rFonts w:ascii="Avenir Next Condensed" w:hAnsi="Avenir Next Condensed"/>
          <w:szCs w:val="20"/>
        </w:rPr>
      </w:pPr>
      <w:r w:rsidRPr="003131D1">
        <w:rPr>
          <w:rFonts w:ascii="Avenir Next Condensed" w:hAnsi="Avenir Next Condensed"/>
          <w:szCs w:val="20"/>
        </w:rPr>
        <w:t>d.</w:t>
      </w:r>
      <w:r w:rsidRPr="003131D1">
        <w:rPr>
          <w:rFonts w:ascii="Avenir Next Condensed" w:hAnsi="Avenir Next Condensed"/>
          <w:szCs w:val="20"/>
        </w:rPr>
        <w:tab/>
      </w:r>
      <w:proofErr w:type="gramStart"/>
      <w:r w:rsidRPr="003131D1">
        <w:rPr>
          <w:rFonts w:ascii="Avenir Next Condensed" w:hAnsi="Avenir Next Condensed"/>
          <w:szCs w:val="20"/>
        </w:rPr>
        <w:t>regularly</w:t>
      </w:r>
      <w:proofErr w:type="gramEnd"/>
      <w:r w:rsidRPr="003131D1">
        <w:rPr>
          <w:rFonts w:ascii="Avenir Next Condensed" w:hAnsi="Avenir Next Condensed"/>
          <w:szCs w:val="20"/>
        </w:rPr>
        <w:t xml:space="preserve"> aid in the implementation of campaigns and events of the Students’ Union; and</w:t>
      </w:r>
    </w:p>
    <w:p w14:paraId="5BD7013A" w14:textId="77777777" w:rsidR="003131D1" w:rsidRPr="003131D1" w:rsidRDefault="003131D1" w:rsidP="003131D1">
      <w:pPr>
        <w:pStyle w:val="Text2-subtextnumbered"/>
        <w:spacing w:before="40" w:after="0"/>
        <w:ind w:left="2340" w:hanging="360"/>
        <w:rPr>
          <w:rFonts w:ascii="Avenir Next Condensed" w:hAnsi="Avenir Next Condensed"/>
          <w:szCs w:val="20"/>
        </w:rPr>
      </w:pPr>
      <w:r w:rsidRPr="003131D1">
        <w:rPr>
          <w:rFonts w:ascii="Avenir Next Condensed" w:hAnsi="Avenir Next Condensed"/>
          <w:szCs w:val="20"/>
        </w:rPr>
        <w:t>e.</w:t>
      </w:r>
      <w:r w:rsidRPr="003131D1">
        <w:rPr>
          <w:rFonts w:ascii="Avenir Next Condensed" w:hAnsi="Avenir Next Condensed"/>
          <w:szCs w:val="20"/>
        </w:rPr>
        <w:tab/>
      </w:r>
      <w:proofErr w:type="gramStart"/>
      <w:r w:rsidRPr="003131D1">
        <w:rPr>
          <w:rFonts w:ascii="Avenir Next Condensed" w:hAnsi="Avenir Next Condensed"/>
          <w:szCs w:val="20"/>
        </w:rPr>
        <w:t>perform</w:t>
      </w:r>
      <w:proofErr w:type="gramEnd"/>
      <w:r w:rsidRPr="003131D1">
        <w:rPr>
          <w:rFonts w:ascii="Avenir Next Condensed" w:hAnsi="Avenir Next Condensed"/>
          <w:szCs w:val="20"/>
        </w:rPr>
        <w:t xml:space="preserve"> such other duties as may be assigned by the Board of Directors.”</w:t>
      </w:r>
    </w:p>
    <w:p w14:paraId="31414C1D" w14:textId="343F8DD4" w:rsidR="001D214C" w:rsidRDefault="00670844" w:rsidP="001D214C">
      <w:pPr>
        <w:pStyle w:val="Text-3-Subtext"/>
      </w:pPr>
      <w:r>
        <w:t xml:space="preserve">Director of External Relations </w:t>
      </w:r>
      <w:r w:rsidR="003131D1">
        <w:t>Klassen</w:t>
      </w:r>
      <w:r w:rsidR="001D214C">
        <w:t xml:space="preserve"> </w:t>
      </w:r>
      <w:r w:rsidR="003131D1">
        <w:t>described the changes to the position descriptions and duties</w:t>
      </w:r>
      <w:r w:rsidR="001D214C">
        <w:t xml:space="preserve">. </w:t>
      </w:r>
    </w:p>
    <w:p w14:paraId="64D4FA64" w14:textId="07365476" w:rsidR="00921F2B" w:rsidRPr="004D1A5B" w:rsidRDefault="003131D1" w:rsidP="001D214C">
      <w:pPr>
        <w:pStyle w:val="Motion-1-Number"/>
      </w:pPr>
      <w:r>
        <w:t>AGM-2018</w:t>
      </w:r>
      <w:r w:rsidR="00730559">
        <w:t>:</w:t>
      </w:r>
      <w:r w:rsidR="003D6F4C">
        <w:t>08</w:t>
      </w:r>
      <w:r w:rsidR="001D214C" w:rsidRPr="004D1A5B">
        <w:tab/>
      </w:r>
      <w:r w:rsidR="004D1A5B" w:rsidRPr="004D1A5B">
        <w:t>CARRIED</w:t>
      </w:r>
    </w:p>
    <w:p w14:paraId="7652C59E" w14:textId="01785A33" w:rsidR="00921F2B" w:rsidRPr="001547D9" w:rsidRDefault="006A4D06" w:rsidP="004D1A5B">
      <w:pPr>
        <w:pStyle w:val="Heads2-Subhead"/>
        <w:rPr>
          <w:lang w:val="en-GB"/>
        </w:rPr>
      </w:pPr>
      <w:r>
        <w:t>5</w:t>
      </w:r>
      <w:r w:rsidR="00921F2B" w:rsidRPr="001547D9">
        <w:t>.5</w:t>
      </w:r>
      <w:r w:rsidR="00921F2B" w:rsidRPr="001547D9">
        <w:tab/>
      </w:r>
      <w:r w:rsidR="003131D1">
        <w:t>Proposal to Amend Bylaw XIII</w:t>
      </w:r>
    </w:p>
    <w:p w14:paraId="6945CA34" w14:textId="68DA3575" w:rsidR="004D1A5B" w:rsidRDefault="003131D1" w:rsidP="00A15B15">
      <w:pPr>
        <w:pStyle w:val="Motion-1-Number"/>
      </w:pPr>
      <w:r>
        <w:t>AGM-2018</w:t>
      </w:r>
      <w:r w:rsidR="00730559">
        <w:t>:</w:t>
      </w:r>
      <w:r w:rsidR="003D6F4C">
        <w:t>09</w:t>
      </w:r>
      <w:r w:rsidR="00921F2B" w:rsidRPr="001547D9">
        <w:tab/>
        <w:t>MOTION</w:t>
      </w:r>
    </w:p>
    <w:p w14:paraId="4670DDE9" w14:textId="3C95E001" w:rsidR="004D1A5B" w:rsidRDefault="000213AA" w:rsidP="00A15B15">
      <w:pPr>
        <w:pStyle w:val="Motion-2-MoverSeconder"/>
      </w:pPr>
      <w:r>
        <w:t>Pesklevits</w:t>
      </w:r>
      <w:r w:rsidR="00921F2B" w:rsidRPr="001547D9">
        <w:t>/</w:t>
      </w:r>
      <w:r>
        <w:t>Tom</w:t>
      </w:r>
    </w:p>
    <w:p w14:paraId="4EFE5C9E" w14:textId="77777777" w:rsidR="002D1C45" w:rsidRPr="00920370" w:rsidRDefault="002D1C45" w:rsidP="002D1C45">
      <w:pPr>
        <w:pStyle w:val="Motion-3-Body"/>
      </w:pPr>
      <w:r w:rsidRPr="00920370">
        <w:t>Whereas the current model for Students’ Union policies enables the creation of both member-adopted policy and board</w:t>
      </w:r>
      <w:r>
        <w:t>-adopted</w:t>
      </w:r>
      <w:r w:rsidRPr="00920370">
        <w:t xml:space="preserve"> policy, which can cause confusion and </w:t>
      </w:r>
      <w:r>
        <w:t xml:space="preserve">adds </w:t>
      </w:r>
      <w:r w:rsidRPr="00920370">
        <w:t>unnecessary complexity</w:t>
      </w:r>
      <w:r>
        <w:t xml:space="preserve"> to the organization’s governance structures</w:t>
      </w:r>
      <w:r w:rsidRPr="00920370">
        <w:t>;</w:t>
      </w:r>
    </w:p>
    <w:p w14:paraId="0F33FB1C" w14:textId="77777777" w:rsidR="002D1C45" w:rsidRPr="00920370" w:rsidRDefault="002D1C45" w:rsidP="002D1C45">
      <w:pPr>
        <w:pStyle w:val="Motion-3-Body"/>
      </w:pPr>
      <w:r w:rsidRPr="00920370">
        <w:t>Whereas members have a mechanism through the Bylaws to adopt rules and structures to govern the operation of the Students’ Union</w:t>
      </w:r>
      <w:r>
        <w:t xml:space="preserve"> and to impose regulation on the Board of Directors</w:t>
      </w:r>
      <w:r w:rsidRPr="00920370">
        <w:t>;</w:t>
      </w:r>
    </w:p>
    <w:p w14:paraId="58350F40" w14:textId="77777777" w:rsidR="002D1C45" w:rsidRPr="00920370" w:rsidRDefault="002D1C45" w:rsidP="002D1C45">
      <w:pPr>
        <w:pStyle w:val="Motion-3-Body"/>
      </w:pPr>
      <w:r w:rsidRPr="00920370">
        <w:t>Whereas the vast majorly of existing policy is Board policy;</w:t>
      </w:r>
    </w:p>
    <w:p w14:paraId="0696FF4B" w14:textId="77777777" w:rsidR="002D1C45" w:rsidRPr="00920370" w:rsidRDefault="002D1C45" w:rsidP="002D1C45">
      <w:pPr>
        <w:pStyle w:val="Motion-3-Body"/>
      </w:pPr>
      <w:r w:rsidRPr="00920370">
        <w:t>Whereas the existing language defining policy of the Students’ Union is unnecessarily complex and confusing;</w:t>
      </w:r>
    </w:p>
    <w:p w14:paraId="69CC8914" w14:textId="77777777" w:rsidR="002D1C45" w:rsidRPr="00920370" w:rsidRDefault="002D1C45" w:rsidP="002D1C45">
      <w:pPr>
        <w:pStyle w:val="Motion-3-Body"/>
      </w:pPr>
      <w:r w:rsidRPr="00920370">
        <w:t>Whereas simplified rules and structures make the Students’ Union more accessible and easier to navigate, and thereby more transparent in its operations: therefore</w:t>
      </w:r>
    </w:p>
    <w:p w14:paraId="66B3C43E" w14:textId="77777777" w:rsidR="002D1C45" w:rsidRDefault="002D1C45" w:rsidP="002D1C45">
      <w:pPr>
        <w:pStyle w:val="Motion-3-Body"/>
      </w:pPr>
      <w:r>
        <w:t>Be it resolved that Bylaw XIII be amended to read:</w:t>
      </w:r>
    </w:p>
    <w:p w14:paraId="197C61A8" w14:textId="77777777" w:rsidR="002D1C45" w:rsidRPr="002D1C45" w:rsidRDefault="002D1C45" w:rsidP="002D1C45">
      <w:pPr>
        <w:pStyle w:val="Heading1-BylawNumber"/>
        <w:ind w:left="1440"/>
        <w:rPr>
          <w:rFonts w:ascii="Avenir Next Condensed" w:hAnsi="Avenir Next Condensed"/>
          <w:sz w:val="20"/>
          <w:szCs w:val="20"/>
        </w:rPr>
      </w:pPr>
      <w:r w:rsidRPr="002D1C45">
        <w:rPr>
          <w:rFonts w:ascii="Avenir Next Condensed" w:hAnsi="Avenir Next Condensed"/>
          <w:sz w:val="20"/>
          <w:szCs w:val="20"/>
        </w:rPr>
        <w:t>“BYLAW XIII</w:t>
      </w:r>
    </w:p>
    <w:p w14:paraId="53BB296B" w14:textId="77777777" w:rsidR="002D1C45" w:rsidRPr="002D1C45" w:rsidRDefault="002D1C45" w:rsidP="002D1C45">
      <w:pPr>
        <w:pStyle w:val="Heading2-BylawTitle"/>
        <w:spacing w:after="120"/>
        <w:ind w:left="1440"/>
        <w:rPr>
          <w:rFonts w:ascii="Avenir Next Condensed" w:hAnsi="Avenir Next Condensed"/>
          <w:sz w:val="20"/>
          <w:szCs w:val="20"/>
        </w:rPr>
      </w:pPr>
      <w:r w:rsidRPr="002D1C45">
        <w:rPr>
          <w:rFonts w:ascii="Avenir Next Condensed" w:hAnsi="Avenir Next Condensed"/>
          <w:sz w:val="20"/>
          <w:szCs w:val="20"/>
        </w:rPr>
        <w:t xml:space="preserve">POLICY OF THE STUDENTS’ UNION </w:t>
      </w:r>
    </w:p>
    <w:p w14:paraId="4E30E156" w14:textId="77777777" w:rsidR="002D1C45" w:rsidRPr="002D1C45" w:rsidRDefault="002D1C45" w:rsidP="002D1C45">
      <w:pPr>
        <w:pStyle w:val="Heading3-Mainclausesub-heading"/>
        <w:spacing w:before="0" w:after="60"/>
        <w:ind w:left="1886"/>
        <w:rPr>
          <w:rFonts w:ascii="Avenir Next Condensed Medium" w:hAnsi="Avenir Next Condensed Medium"/>
          <w:b w:val="0"/>
          <w:sz w:val="20"/>
          <w:szCs w:val="20"/>
        </w:rPr>
      </w:pPr>
      <w:r w:rsidRPr="002D1C45">
        <w:rPr>
          <w:rFonts w:ascii="Avenir Next Condensed Medium" w:hAnsi="Avenir Next Condensed Medium"/>
          <w:b w:val="0"/>
          <w:sz w:val="20"/>
          <w:szCs w:val="20"/>
        </w:rPr>
        <w:t>1.</w:t>
      </w:r>
      <w:r w:rsidRPr="002D1C45">
        <w:rPr>
          <w:rFonts w:ascii="Avenir Next Condensed Medium" w:hAnsi="Avenir Next Condensed Medium"/>
          <w:b w:val="0"/>
          <w:sz w:val="20"/>
          <w:szCs w:val="20"/>
        </w:rPr>
        <w:tab/>
        <w:t>Establishment and Duration of Policy</w:t>
      </w:r>
    </w:p>
    <w:p w14:paraId="4441768F" w14:textId="77777777" w:rsidR="002D1C45" w:rsidRPr="002D1C45" w:rsidRDefault="002D1C45" w:rsidP="002D1C45">
      <w:pPr>
        <w:pStyle w:val="Text2-subtextmain"/>
        <w:spacing w:after="0"/>
        <w:ind w:left="1886"/>
        <w:rPr>
          <w:rFonts w:ascii="Avenir Next Condensed" w:hAnsi="Avenir Next Condensed"/>
        </w:rPr>
      </w:pPr>
      <w:r w:rsidRPr="002D1C45">
        <w:rPr>
          <w:rFonts w:ascii="Avenir Next Condensed" w:hAnsi="Avenir Next Condensed"/>
        </w:rPr>
        <w:t>Policy of the Students’ Union may be established from time-to-time by a two-thirds (2/3) majority vote of the Board of Directors. Policy shall remain in force until amended or repealed a two-thirds (2/3) majority vote of the Board of Directors.</w:t>
      </w:r>
    </w:p>
    <w:p w14:paraId="1E6E2F62" w14:textId="77777777" w:rsidR="002D1C45" w:rsidRPr="002D1C45" w:rsidRDefault="002D1C45" w:rsidP="002D1C45">
      <w:pPr>
        <w:pStyle w:val="Heading3-Mainclausesub-heading"/>
        <w:ind w:left="1886"/>
        <w:rPr>
          <w:rFonts w:ascii="Avenir Next Condensed Medium" w:hAnsi="Avenir Next Condensed Medium"/>
          <w:b w:val="0"/>
          <w:sz w:val="20"/>
          <w:szCs w:val="20"/>
        </w:rPr>
      </w:pPr>
      <w:r w:rsidRPr="002D1C45">
        <w:rPr>
          <w:rFonts w:ascii="Avenir Next Condensed Medium" w:hAnsi="Avenir Next Condensed Medium"/>
          <w:b w:val="0"/>
          <w:sz w:val="20"/>
          <w:szCs w:val="20"/>
        </w:rPr>
        <w:t>2.</w:t>
      </w:r>
      <w:r w:rsidRPr="002D1C45">
        <w:rPr>
          <w:rFonts w:ascii="Avenir Next Condensed Medium" w:hAnsi="Avenir Next Condensed Medium"/>
          <w:b w:val="0"/>
          <w:sz w:val="20"/>
          <w:szCs w:val="20"/>
        </w:rPr>
        <w:tab/>
        <w:t>Authority</w:t>
      </w:r>
    </w:p>
    <w:p w14:paraId="041C7781" w14:textId="77777777" w:rsidR="002D1C45" w:rsidRPr="002D1C45" w:rsidRDefault="002D1C45" w:rsidP="002D1C45">
      <w:pPr>
        <w:pStyle w:val="Text2-subtextnumbered"/>
        <w:ind w:left="1890" w:hanging="4"/>
        <w:rPr>
          <w:rFonts w:ascii="Avenir Next Condensed" w:hAnsi="Avenir Next Condensed"/>
          <w:szCs w:val="20"/>
        </w:rPr>
      </w:pPr>
      <w:r w:rsidRPr="002D1C45">
        <w:rPr>
          <w:rFonts w:ascii="Avenir Next Condensed" w:hAnsi="Avenir Next Condensed"/>
          <w:szCs w:val="20"/>
        </w:rPr>
        <w:t xml:space="preserve">No policy adopted by the Board of Directors shall contradict or supersede any Bylaw of the Students’ Union. No directive or normal resolution of the Board of Directors shall contradict or supersede standing policy of the Students’ Union. </w:t>
      </w:r>
    </w:p>
    <w:p w14:paraId="53214C7B" w14:textId="77777777" w:rsidR="002D1C45" w:rsidRPr="002D1C45" w:rsidRDefault="002D1C45" w:rsidP="002D1C45">
      <w:pPr>
        <w:pStyle w:val="Heading3-Mainclausesub-heading"/>
        <w:ind w:left="1886"/>
        <w:rPr>
          <w:rFonts w:ascii="Avenir Next Condensed Medium" w:hAnsi="Avenir Next Condensed Medium"/>
          <w:b w:val="0"/>
          <w:sz w:val="20"/>
          <w:szCs w:val="20"/>
        </w:rPr>
      </w:pPr>
      <w:r w:rsidRPr="002D1C45">
        <w:rPr>
          <w:rFonts w:ascii="Avenir Next Condensed Medium" w:hAnsi="Avenir Next Condensed Medium"/>
          <w:b w:val="0"/>
          <w:sz w:val="20"/>
          <w:szCs w:val="20"/>
        </w:rPr>
        <w:t>3.</w:t>
      </w:r>
      <w:r w:rsidRPr="002D1C45">
        <w:rPr>
          <w:rFonts w:ascii="Avenir Next Condensed Medium" w:hAnsi="Avenir Next Condensed Medium"/>
          <w:b w:val="0"/>
          <w:sz w:val="20"/>
          <w:szCs w:val="20"/>
        </w:rPr>
        <w:tab/>
        <w:t>Policy Manual</w:t>
      </w:r>
    </w:p>
    <w:p w14:paraId="3F7FE280" w14:textId="77777777" w:rsidR="002D1C45" w:rsidRPr="002D1C45" w:rsidRDefault="002D1C45" w:rsidP="002D1C45">
      <w:pPr>
        <w:pStyle w:val="Text2-subtextmain"/>
        <w:ind w:left="1886"/>
        <w:rPr>
          <w:rFonts w:ascii="Avenir Next Condensed" w:hAnsi="Avenir Next Condensed"/>
        </w:rPr>
      </w:pPr>
      <w:r w:rsidRPr="002D1C45">
        <w:rPr>
          <w:rFonts w:ascii="Avenir Next Condensed" w:hAnsi="Avenir Next Condensed"/>
        </w:rPr>
        <w:t>All policy of the Students’ Union shall be compiled in a policy manual and the current policy of the Students’ Union shall be available on the Students’ Union’s website.”</w:t>
      </w:r>
    </w:p>
    <w:p w14:paraId="28211DD8" w14:textId="77777777" w:rsidR="002D1C45" w:rsidRPr="00920370" w:rsidRDefault="002D1C45" w:rsidP="002D1C45">
      <w:pPr>
        <w:pStyle w:val="Motion-3-Body"/>
      </w:pPr>
      <w:r w:rsidRPr="00920370">
        <w:t>Be it further resolved that all existing member-adopted policy be deemed board policy.</w:t>
      </w:r>
    </w:p>
    <w:p w14:paraId="5AB08C80" w14:textId="16ED2B76" w:rsidR="001D214C" w:rsidRDefault="002D1C45" w:rsidP="001D214C">
      <w:pPr>
        <w:pStyle w:val="Text-3-Subtext"/>
      </w:pPr>
      <w:r>
        <w:t>Executive Director Beasley provided background on the proposed change.</w:t>
      </w:r>
    </w:p>
    <w:p w14:paraId="7DEA31FC" w14:textId="41540A84" w:rsidR="0079356B" w:rsidRDefault="003D6F4C" w:rsidP="001D214C">
      <w:pPr>
        <w:pStyle w:val="Text-3-Subtext"/>
      </w:pPr>
      <w:r>
        <w:lastRenderedPageBreak/>
        <w:t xml:space="preserve">Members discussed the </w:t>
      </w:r>
      <w:r w:rsidR="0079356B">
        <w:t>differe</w:t>
      </w:r>
      <w:r w:rsidR="00CF290C">
        <w:t>nce between policy and bylaws, and how to determine w</w:t>
      </w:r>
      <w:r w:rsidR="0079356B">
        <w:t>hat type of info</w:t>
      </w:r>
      <w:r w:rsidR="00CF290C">
        <w:t>rmation</w:t>
      </w:r>
      <w:r w:rsidR="0079356B">
        <w:t xml:space="preserve"> goes in</w:t>
      </w:r>
      <w:r w:rsidR="00CF290C">
        <w:t>to a policy versus a bylaw.</w:t>
      </w:r>
    </w:p>
    <w:p w14:paraId="420AE144" w14:textId="2A17E726" w:rsidR="001D214C" w:rsidRPr="004D1A5B" w:rsidRDefault="002D1C45" w:rsidP="001D214C">
      <w:pPr>
        <w:pStyle w:val="Motion-1-Number"/>
      </w:pPr>
      <w:r>
        <w:t>AGM-2018</w:t>
      </w:r>
      <w:r w:rsidR="00730559">
        <w:t>:</w:t>
      </w:r>
      <w:r w:rsidR="002848A9">
        <w:t>09</w:t>
      </w:r>
      <w:r w:rsidR="001D214C" w:rsidRPr="004D1A5B">
        <w:tab/>
        <w:t>CARRIED</w:t>
      </w:r>
    </w:p>
    <w:p w14:paraId="20D4B3F0" w14:textId="1C4C92BD" w:rsidR="00636535" w:rsidRPr="001547D9" w:rsidRDefault="006A4D06" w:rsidP="00A15B15">
      <w:pPr>
        <w:pStyle w:val="Heads2-Subhead"/>
        <w:rPr>
          <w:lang w:val="en-GB"/>
        </w:rPr>
      </w:pPr>
      <w:r>
        <w:t>5</w:t>
      </w:r>
      <w:r w:rsidR="00636535" w:rsidRPr="001547D9">
        <w:t xml:space="preserve">.6 </w:t>
      </w:r>
      <w:r w:rsidR="00636535" w:rsidRPr="001547D9">
        <w:tab/>
      </w:r>
      <w:r w:rsidR="00A15B15">
        <w:rPr>
          <w:lang w:val="en-GB"/>
        </w:rPr>
        <w:t>Proposal to Amend Bylaw X</w:t>
      </w:r>
      <w:r w:rsidR="002D1C45">
        <w:rPr>
          <w:lang w:val="en-GB"/>
        </w:rPr>
        <w:t>V</w:t>
      </w:r>
    </w:p>
    <w:p w14:paraId="0BE42737" w14:textId="3A2D0823" w:rsidR="00A15B15" w:rsidRDefault="002D1C45" w:rsidP="00A15B15">
      <w:pPr>
        <w:pStyle w:val="Motion-1-Number"/>
      </w:pPr>
      <w:r>
        <w:t>AGM-2018</w:t>
      </w:r>
      <w:r w:rsidR="00730559">
        <w:t>:1</w:t>
      </w:r>
      <w:r w:rsidR="002848A9">
        <w:t>0</w:t>
      </w:r>
      <w:r w:rsidR="00636535" w:rsidRPr="001547D9">
        <w:tab/>
        <w:t>MOTION</w:t>
      </w:r>
    </w:p>
    <w:p w14:paraId="2E6FD034" w14:textId="00FD5689" w:rsidR="00A15B15" w:rsidRDefault="000213AA" w:rsidP="00A15B15">
      <w:pPr>
        <w:pStyle w:val="Motion-2-MoverSeconder"/>
      </w:pPr>
      <w:proofErr w:type="spellStart"/>
      <w:r>
        <w:t>Walvock</w:t>
      </w:r>
      <w:proofErr w:type="spellEnd"/>
      <w:r>
        <w:t>/</w:t>
      </w:r>
      <w:proofErr w:type="spellStart"/>
      <w:r>
        <w:t>Wotherspoon</w:t>
      </w:r>
      <w:proofErr w:type="spellEnd"/>
    </w:p>
    <w:p w14:paraId="41CDD3F9" w14:textId="77777777" w:rsidR="002D1C45" w:rsidRPr="00920370" w:rsidRDefault="002D1C45" w:rsidP="002D1C45">
      <w:pPr>
        <w:pStyle w:val="Motion-3-Body"/>
      </w:pPr>
      <w:r w:rsidRPr="00920370">
        <w:t>Whereas the existing provision requiring notice be posted relating to expenses over $10,000 is an antiquated relic of past generations of DSU leadership and provides no real mechanism of accountability;</w:t>
      </w:r>
    </w:p>
    <w:p w14:paraId="1049D426" w14:textId="77777777" w:rsidR="002D1C45" w:rsidRPr="00920370" w:rsidRDefault="002D1C45" w:rsidP="002D1C45">
      <w:pPr>
        <w:pStyle w:val="Motion-3-Body"/>
      </w:pPr>
      <w:r w:rsidRPr="00920370">
        <w:t>Whereas members are better informed about the Students’ Union’s actual ongoing operations by having access to minutes and financial statements;</w:t>
      </w:r>
    </w:p>
    <w:p w14:paraId="7B5C5D5D" w14:textId="77777777" w:rsidR="002D1C45" w:rsidRPr="00920370" w:rsidRDefault="002D1C45" w:rsidP="002D1C45">
      <w:pPr>
        <w:pStyle w:val="Motion-3-Body"/>
      </w:pPr>
      <w:r w:rsidRPr="00920370">
        <w:t>Whereas the Societies Act as amended in 2015 provides vastly expanded access to society records;</w:t>
      </w:r>
    </w:p>
    <w:p w14:paraId="2176B565" w14:textId="77777777" w:rsidR="002D1C45" w:rsidRPr="00920370" w:rsidRDefault="002D1C45" w:rsidP="002D1C45">
      <w:pPr>
        <w:pStyle w:val="Motion-3-Body"/>
      </w:pPr>
      <w:r w:rsidRPr="00920370">
        <w:t>Whereas the Students’ Union’s existing bylaw on access to records is out of date and no longer in keeping with the current legislation: therefore</w:t>
      </w:r>
    </w:p>
    <w:p w14:paraId="621999DD" w14:textId="77777777" w:rsidR="002D1C45" w:rsidRPr="00920370" w:rsidRDefault="002D1C45" w:rsidP="002D1C45">
      <w:pPr>
        <w:pStyle w:val="Motion-3-Body"/>
      </w:pPr>
      <w:r w:rsidRPr="00920370">
        <w:t xml:space="preserve">Be it resolved that Bylaw XIV, Article 4 be deleted and remaining articles renumbered accordingly; </w:t>
      </w:r>
    </w:p>
    <w:p w14:paraId="0B3099A4" w14:textId="77777777" w:rsidR="002D1C45" w:rsidRPr="002D1C45" w:rsidRDefault="002D1C45" w:rsidP="002D1C45">
      <w:pPr>
        <w:pStyle w:val="Heading1-BylawNumber"/>
        <w:ind w:left="1440"/>
        <w:rPr>
          <w:rFonts w:ascii="Avenir Next Condensed" w:hAnsi="Avenir Next Condensed"/>
          <w:sz w:val="20"/>
          <w:szCs w:val="20"/>
        </w:rPr>
      </w:pPr>
      <w:r w:rsidRPr="002D1C45">
        <w:rPr>
          <w:rFonts w:ascii="Avenir Next Condensed" w:hAnsi="Avenir Next Condensed"/>
          <w:sz w:val="20"/>
          <w:szCs w:val="20"/>
        </w:rPr>
        <w:t>“BYLAW XV</w:t>
      </w:r>
    </w:p>
    <w:p w14:paraId="6282E0B3" w14:textId="77777777" w:rsidR="002D1C45" w:rsidRPr="002D1C45" w:rsidRDefault="002D1C45" w:rsidP="002D1C45">
      <w:pPr>
        <w:pStyle w:val="Heading2-BylawTitle"/>
        <w:spacing w:after="120"/>
        <w:ind w:left="1440"/>
        <w:rPr>
          <w:rFonts w:ascii="Avenir Next Condensed" w:hAnsi="Avenir Next Condensed"/>
          <w:sz w:val="20"/>
          <w:szCs w:val="20"/>
        </w:rPr>
      </w:pPr>
      <w:r w:rsidRPr="002D1C45">
        <w:rPr>
          <w:rFonts w:ascii="Avenir Next Condensed" w:hAnsi="Avenir Next Condensed"/>
          <w:sz w:val="20"/>
          <w:szCs w:val="20"/>
        </w:rPr>
        <w:t>STUDENTS’ UNION RECORDS</w:t>
      </w:r>
    </w:p>
    <w:p w14:paraId="51F30EBD" w14:textId="77777777" w:rsidR="002D1C45" w:rsidRPr="002D1C45" w:rsidRDefault="002D1C45" w:rsidP="002D1C45">
      <w:pPr>
        <w:pStyle w:val="Heading3-Mainclausesub-heading"/>
        <w:ind w:left="1886"/>
        <w:rPr>
          <w:rFonts w:ascii="Avenir Next Condensed Medium" w:hAnsi="Avenir Next Condensed Medium"/>
          <w:b w:val="0"/>
          <w:sz w:val="20"/>
          <w:szCs w:val="20"/>
        </w:rPr>
      </w:pPr>
      <w:r w:rsidRPr="002D1C45">
        <w:rPr>
          <w:rFonts w:ascii="Avenir Next Condensed Medium" w:hAnsi="Avenir Next Condensed Medium"/>
          <w:b w:val="0"/>
          <w:sz w:val="20"/>
          <w:szCs w:val="20"/>
        </w:rPr>
        <w:t>1.</w:t>
      </w:r>
      <w:r w:rsidRPr="002D1C45">
        <w:rPr>
          <w:rFonts w:ascii="Avenir Next Condensed Medium" w:hAnsi="Avenir Next Condensed Medium"/>
          <w:b w:val="0"/>
          <w:sz w:val="20"/>
          <w:szCs w:val="20"/>
        </w:rPr>
        <w:tab/>
        <w:t>Records of the Students’ Union</w:t>
      </w:r>
    </w:p>
    <w:p w14:paraId="74894F16" w14:textId="77777777" w:rsidR="002D1C45" w:rsidRPr="002D1C45" w:rsidRDefault="002D1C45" w:rsidP="002D1C45">
      <w:pPr>
        <w:pStyle w:val="Text2-subtextmain"/>
        <w:ind w:left="1886"/>
        <w:rPr>
          <w:rFonts w:ascii="Avenir Next Condensed" w:hAnsi="Avenir Next Condensed"/>
        </w:rPr>
      </w:pPr>
      <w:r w:rsidRPr="002D1C45">
        <w:rPr>
          <w:rFonts w:ascii="Avenir Next Condensed" w:hAnsi="Avenir Next Condensed"/>
        </w:rPr>
        <w:t>The records of the Students’ Union shall be those documents referred to in Section 20 of the BC Societies Act [SBC 2015]. Inspection, publication and copying of Students’ Union records shall be subject to the provisions herein in addition to those provisions that may exist in law.</w:t>
      </w:r>
    </w:p>
    <w:p w14:paraId="52ABE472" w14:textId="77777777" w:rsidR="002D1C45" w:rsidRPr="002D1C45" w:rsidRDefault="002D1C45" w:rsidP="002D1C45">
      <w:pPr>
        <w:pStyle w:val="Heading3-Mainclausesub-heading"/>
        <w:ind w:left="1886"/>
        <w:rPr>
          <w:rFonts w:ascii="Avenir Next Condensed Medium" w:hAnsi="Avenir Next Condensed Medium"/>
          <w:b w:val="0"/>
          <w:sz w:val="20"/>
          <w:szCs w:val="20"/>
        </w:rPr>
      </w:pPr>
      <w:r w:rsidRPr="002D1C45">
        <w:rPr>
          <w:rFonts w:ascii="Avenir Next Condensed Medium" w:hAnsi="Avenir Next Condensed Medium"/>
          <w:b w:val="0"/>
          <w:sz w:val="20"/>
          <w:szCs w:val="20"/>
        </w:rPr>
        <w:t>2.</w:t>
      </w:r>
      <w:r w:rsidRPr="002D1C45">
        <w:rPr>
          <w:rFonts w:ascii="Avenir Next Condensed Medium" w:hAnsi="Avenir Next Condensed Medium"/>
          <w:b w:val="0"/>
          <w:sz w:val="20"/>
          <w:szCs w:val="20"/>
        </w:rPr>
        <w:tab/>
        <w:t>Location of Records</w:t>
      </w:r>
    </w:p>
    <w:p w14:paraId="2767C128" w14:textId="77777777" w:rsidR="002D1C45" w:rsidRPr="002D1C45" w:rsidRDefault="002D1C45" w:rsidP="002D1C45">
      <w:pPr>
        <w:pStyle w:val="Text2-subtextmain"/>
        <w:ind w:left="1886"/>
        <w:rPr>
          <w:rFonts w:ascii="Avenir Next Condensed" w:hAnsi="Avenir Next Condensed"/>
        </w:rPr>
      </w:pPr>
      <w:r w:rsidRPr="002D1C45">
        <w:rPr>
          <w:rFonts w:ascii="Avenir Next Condensed" w:hAnsi="Avenir Next Condensed"/>
        </w:rPr>
        <w:t>The records of the Students’ Union shall be kept in the Students’ Union’s New Westminster office.</w:t>
      </w:r>
    </w:p>
    <w:p w14:paraId="5269E9E8" w14:textId="77777777" w:rsidR="002D1C45" w:rsidRPr="002D1C45" w:rsidRDefault="002D1C45" w:rsidP="002D1C45">
      <w:pPr>
        <w:pStyle w:val="Heading3-Mainclausesub-heading"/>
        <w:ind w:left="1886"/>
        <w:rPr>
          <w:rFonts w:ascii="Avenir Next Condensed Medium" w:hAnsi="Avenir Next Condensed Medium"/>
          <w:b w:val="0"/>
          <w:sz w:val="20"/>
          <w:szCs w:val="20"/>
        </w:rPr>
      </w:pPr>
      <w:r w:rsidRPr="002D1C45">
        <w:rPr>
          <w:rFonts w:ascii="Avenir Next Condensed Medium" w:hAnsi="Avenir Next Condensed Medium"/>
          <w:b w:val="0"/>
          <w:sz w:val="20"/>
          <w:szCs w:val="20"/>
        </w:rPr>
        <w:t>3.</w:t>
      </w:r>
      <w:r w:rsidRPr="002D1C45">
        <w:rPr>
          <w:rFonts w:ascii="Avenir Next Condensed Medium" w:hAnsi="Avenir Next Condensed Medium"/>
          <w:b w:val="0"/>
          <w:sz w:val="20"/>
          <w:szCs w:val="20"/>
        </w:rPr>
        <w:tab/>
        <w:t>Inspection by Members</w:t>
      </w:r>
    </w:p>
    <w:p w14:paraId="443F42F8" w14:textId="77777777" w:rsidR="002D1C45" w:rsidRPr="002D1C45" w:rsidRDefault="002D1C45" w:rsidP="002D1C45">
      <w:pPr>
        <w:pStyle w:val="Text2-subtextmain"/>
        <w:ind w:left="1886"/>
        <w:rPr>
          <w:rFonts w:ascii="Avenir Next Condensed" w:hAnsi="Avenir Next Condensed"/>
        </w:rPr>
      </w:pPr>
      <w:r w:rsidRPr="002D1C45">
        <w:rPr>
          <w:rFonts w:ascii="Avenir Next Condensed" w:hAnsi="Avenir Next Condensed"/>
        </w:rPr>
        <w:t xml:space="preserve">The Records of the Students’ Union may be inspected by a member on any normal business day of the Students’ Union provided two business day’s notice is provided. Notice to inspect the records of the Students’ Union shall include a list of the documents the member wishes to inspect. </w:t>
      </w:r>
    </w:p>
    <w:p w14:paraId="49F90E31" w14:textId="77777777" w:rsidR="002D1C45" w:rsidRPr="002D1C45" w:rsidRDefault="002D1C45" w:rsidP="002D1C45">
      <w:pPr>
        <w:pStyle w:val="Heading3-Mainclausesub-heading"/>
        <w:ind w:left="1886"/>
        <w:rPr>
          <w:rFonts w:ascii="Avenir Next Condensed Medium" w:hAnsi="Avenir Next Condensed Medium"/>
          <w:b w:val="0"/>
          <w:sz w:val="20"/>
          <w:szCs w:val="20"/>
        </w:rPr>
      </w:pPr>
      <w:r w:rsidRPr="002D1C45">
        <w:rPr>
          <w:rFonts w:ascii="Avenir Next Condensed Medium" w:hAnsi="Avenir Next Condensed Medium"/>
          <w:b w:val="0"/>
          <w:sz w:val="20"/>
          <w:szCs w:val="20"/>
        </w:rPr>
        <w:t>4.</w:t>
      </w:r>
      <w:r w:rsidRPr="002D1C45">
        <w:rPr>
          <w:rFonts w:ascii="Avenir Next Condensed Medium" w:hAnsi="Avenir Next Condensed Medium"/>
          <w:b w:val="0"/>
          <w:sz w:val="20"/>
          <w:szCs w:val="20"/>
        </w:rPr>
        <w:tab/>
        <w:t>Copies of Records of the Students’ Union</w:t>
      </w:r>
    </w:p>
    <w:p w14:paraId="72A24F6E" w14:textId="77777777" w:rsidR="002D1C45" w:rsidRPr="002D1C45" w:rsidRDefault="002D1C45" w:rsidP="002D1C45">
      <w:pPr>
        <w:ind w:left="1890"/>
        <w:rPr>
          <w:rFonts w:ascii="Avenir Next Condensed" w:eastAsia="Times New Roman" w:hAnsi="Avenir Next Condensed"/>
          <w:sz w:val="20"/>
        </w:rPr>
      </w:pPr>
      <w:r w:rsidRPr="002D1C45">
        <w:rPr>
          <w:rFonts w:ascii="Avenir Next Condensed" w:hAnsi="Avenir Next Condensed"/>
          <w:sz w:val="20"/>
        </w:rPr>
        <w:t xml:space="preserve">Should a member who is not a director request copies of documents defined as records of the Students’ Union, the Students’ Union shall apply a fee for copying records. Fees for the copying of records shall be established by policy </w:t>
      </w:r>
      <w:r w:rsidRPr="002D1C45">
        <w:rPr>
          <w:rFonts w:ascii="Avenir Next Condensed" w:eastAsia="Times New Roman" w:hAnsi="Avenir Next Condensed"/>
          <w:color w:val="222222"/>
          <w:sz w:val="20"/>
          <w:shd w:val="clear" w:color="auto" w:fill="FFFFFF"/>
        </w:rPr>
        <w:t>and shall not exceed the fee, if any, specified in, or calculated in accordance with, the Societies Act or its regulations.</w:t>
      </w:r>
    </w:p>
    <w:p w14:paraId="57CE22CD" w14:textId="77777777" w:rsidR="002D1C45" w:rsidRPr="002D1C45" w:rsidRDefault="002D1C45" w:rsidP="002D1C45">
      <w:pPr>
        <w:pStyle w:val="Heading3-Mainclausesub-heading"/>
        <w:ind w:left="1886"/>
        <w:rPr>
          <w:rFonts w:ascii="Avenir Next Condensed Medium" w:hAnsi="Avenir Next Condensed Medium"/>
          <w:b w:val="0"/>
          <w:sz w:val="20"/>
          <w:szCs w:val="20"/>
        </w:rPr>
      </w:pPr>
      <w:r w:rsidRPr="002D1C45">
        <w:rPr>
          <w:rFonts w:ascii="Avenir Next Condensed Medium" w:hAnsi="Avenir Next Condensed Medium"/>
          <w:b w:val="0"/>
          <w:sz w:val="20"/>
          <w:szCs w:val="20"/>
        </w:rPr>
        <w:t>5.</w:t>
      </w:r>
      <w:r w:rsidRPr="002D1C45">
        <w:rPr>
          <w:rFonts w:ascii="Avenir Next Condensed Medium" w:hAnsi="Avenir Next Condensed Medium"/>
          <w:b w:val="0"/>
          <w:sz w:val="20"/>
          <w:szCs w:val="20"/>
        </w:rPr>
        <w:tab/>
        <w:t>Publication of Records</w:t>
      </w:r>
    </w:p>
    <w:p w14:paraId="1A19E56C" w14:textId="77777777" w:rsidR="002D1C45" w:rsidRPr="002D1C45" w:rsidRDefault="002D1C45" w:rsidP="002D1C45">
      <w:pPr>
        <w:pStyle w:val="Text2-subtextmain"/>
        <w:ind w:left="1886"/>
        <w:rPr>
          <w:rFonts w:ascii="Avenir Next Condensed" w:hAnsi="Avenir Next Condensed"/>
        </w:rPr>
      </w:pPr>
      <w:r w:rsidRPr="002D1C45">
        <w:rPr>
          <w:rFonts w:ascii="Avenir Next Condensed" w:hAnsi="Avenir Next Condensed"/>
        </w:rPr>
        <w:t xml:space="preserve">The Students’ Union shall regularly publish its current and updated bylaws, policy and constitution, along with Board of Director and general meeting minutes, on its website. Other records of the Students’ Union may be published on the Students’ Union website by resolution of the Board of Directors. </w:t>
      </w:r>
    </w:p>
    <w:p w14:paraId="6E8316A1" w14:textId="77777777" w:rsidR="002D1C45" w:rsidRPr="002D1C45" w:rsidRDefault="002D1C45" w:rsidP="002D1C45">
      <w:pPr>
        <w:pStyle w:val="Text2-subtextmain"/>
        <w:ind w:left="1886"/>
        <w:rPr>
          <w:rFonts w:ascii="Avenir Next Condensed" w:hAnsi="Avenir Next Condensed"/>
        </w:rPr>
      </w:pPr>
      <w:r w:rsidRPr="002D1C45">
        <w:rPr>
          <w:rFonts w:ascii="Avenir Next Condensed" w:hAnsi="Avenir Next Condensed"/>
        </w:rPr>
        <w:lastRenderedPageBreak/>
        <w:t>No individual director or member shall publish a record of the Students’ Union without the express written consent of the Board of Directors, as evidenced by a Board resolution.</w:t>
      </w:r>
    </w:p>
    <w:p w14:paraId="360819BF" w14:textId="77777777" w:rsidR="002D1C45" w:rsidRPr="002D1C45" w:rsidRDefault="002D1C45" w:rsidP="002D1C45">
      <w:pPr>
        <w:pStyle w:val="Heading3-Mainclausesub-heading"/>
        <w:ind w:left="1886"/>
        <w:rPr>
          <w:rFonts w:ascii="Avenir Next Condensed Medium" w:hAnsi="Avenir Next Condensed Medium"/>
          <w:b w:val="0"/>
          <w:sz w:val="20"/>
          <w:szCs w:val="20"/>
        </w:rPr>
      </w:pPr>
      <w:r w:rsidRPr="002D1C45">
        <w:rPr>
          <w:rFonts w:ascii="Avenir Next Condensed Medium" w:hAnsi="Avenir Next Condensed Medium"/>
          <w:b w:val="0"/>
          <w:sz w:val="20"/>
          <w:szCs w:val="20"/>
        </w:rPr>
        <w:t>6.</w:t>
      </w:r>
      <w:r w:rsidRPr="002D1C45">
        <w:rPr>
          <w:rFonts w:ascii="Avenir Next Condensed Medium" w:hAnsi="Avenir Next Condensed Medium"/>
          <w:b w:val="0"/>
          <w:sz w:val="20"/>
          <w:szCs w:val="20"/>
        </w:rPr>
        <w:tab/>
        <w:t>Retention of Old Records</w:t>
      </w:r>
    </w:p>
    <w:p w14:paraId="6FD08695" w14:textId="77777777" w:rsidR="002D1C45" w:rsidRPr="002D1C45" w:rsidRDefault="002D1C45" w:rsidP="002D1C45">
      <w:pPr>
        <w:pStyle w:val="Text2-subtextmain"/>
        <w:ind w:left="1886"/>
        <w:rPr>
          <w:rFonts w:ascii="Avenir Next Condensed" w:hAnsi="Avenir Next Condensed"/>
        </w:rPr>
      </w:pPr>
      <w:r w:rsidRPr="002D1C45">
        <w:rPr>
          <w:rFonts w:ascii="Avenir Next Condensed" w:hAnsi="Avenir Next Condensed"/>
        </w:rPr>
        <w:t>Subject to Section 21 of the BC Societies Act [SBC 2015], records that the Students’ Union is no longer required to retain may be discarded.”</w:t>
      </w:r>
    </w:p>
    <w:p w14:paraId="7D5F4B61" w14:textId="03953A3B" w:rsidR="004C43C2" w:rsidRDefault="002D1C45" w:rsidP="002848A9">
      <w:pPr>
        <w:pStyle w:val="Text-3-Subtext"/>
      </w:pPr>
      <w:r>
        <w:t>Executive Director Beasley provided background on the proposed change</w:t>
      </w:r>
      <w:r w:rsidR="002848A9">
        <w:t xml:space="preserve"> and answered questions about the process to disclose information about expenditures, especially those over $10,000. </w:t>
      </w:r>
      <w:r w:rsidR="004C43C2">
        <w:t xml:space="preserve"> </w:t>
      </w:r>
    </w:p>
    <w:p w14:paraId="00B2F93C" w14:textId="639B896C" w:rsidR="001D214C" w:rsidRDefault="002D1C45" w:rsidP="001D214C">
      <w:pPr>
        <w:pStyle w:val="Motion-1-Number"/>
      </w:pPr>
      <w:r>
        <w:t>AGM-2018</w:t>
      </w:r>
      <w:r w:rsidR="00730559">
        <w:t>:1</w:t>
      </w:r>
      <w:r w:rsidR="002848A9">
        <w:t>0</w:t>
      </w:r>
      <w:r w:rsidR="001D214C" w:rsidRPr="001547D9">
        <w:tab/>
      </w:r>
      <w:r w:rsidR="001D214C">
        <w:t>CARRIED</w:t>
      </w:r>
    </w:p>
    <w:p w14:paraId="7C9A616E" w14:textId="42678409" w:rsidR="009D464F" w:rsidRPr="001547D9" w:rsidRDefault="006A4D06" w:rsidP="00D53F2B">
      <w:pPr>
        <w:pStyle w:val="Heads-1-Section"/>
        <w:rPr>
          <w:rFonts w:cs="Arial"/>
        </w:rPr>
      </w:pPr>
      <w:r>
        <w:rPr>
          <w:rFonts w:cs="Arial"/>
        </w:rPr>
        <w:t>6</w:t>
      </w:r>
      <w:r w:rsidR="009D464F" w:rsidRPr="001547D9">
        <w:rPr>
          <w:rFonts w:cs="Arial"/>
        </w:rPr>
        <w:t xml:space="preserve">. </w:t>
      </w:r>
      <w:r w:rsidR="009D464F" w:rsidRPr="001547D9">
        <w:rPr>
          <w:rFonts w:cs="Arial"/>
        </w:rPr>
        <w:tab/>
        <w:t>PRESENTATION OF ANNUAL REPORT</w:t>
      </w:r>
    </w:p>
    <w:p w14:paraId="4A7BBA93" w14:textId="202E8D68" w:rsidR="00021635" w:rsidRPr="008E5B0E" w:rsidRDefault="002D1C45" w:rsidP="00021635">
      <w:pPr>
        <w:pStyle w:val="Text-2-Subtext"/>
      </w:pPr>
      <w:r>
        <w:t>Members of the Board of Directors provided a report on their activities during the 2016/17 year.</w:t>
      </w:r>
    </w:p>
    <w:p w14:paraId="0704203F" w14:textId="462A3C72" w:rsidR="002848A9" w:rsidRDefault="002D1C45" w:rsidP="002848A9">
      <w:pPr>
        <w:pStyle w:val="Motion-1-Number"/>
        <w:rPr>
          <w:rFonts w:cs="Arial"/>
        </w:rPr>
      </w:pPr>
      <w:r>
        <w:t>AGM-2018</w:t>
      </w:r>
      <w:r w:rsidR="00730559">
        <w:t>:1</w:t>
      </w:r>
      <w:r w:rsidR="002848A9">
        <w:t>1</w:t>
      </w:r>
      <w:r w:rsidR="009D464F" w:rsidRPr="001547D9">
        <w:rPr>
          <w:rFonts w:cs="Arial"/>
        </w:rPr>
        <w:tab/>
        <w:t>MOTION</w:t>
      </w:r>
    </w:p>
    <w:p w14:paraId="46EC3916" w14:textId="77777777" w:rsidR="002848A9" w:rsidRDefault="00422835" w:rsidP="002848A9">
      <w:pPr>
        <w:pStyle w:val="Motion-2-MoverSeconder"/>
      </w:pPr>
      <w:r w:rsidRPr="00422835">
        <w:t>Banerjee</w:t>
      </w:r>
      <w:r>
        <w:t>/</w:t>
      </w:r>
      <w:proofErr w:type="spellStart"/>
      <w:r>
        <w:t>Jesso</w:t>
      </w:r>
      <w:proofErr w:type="spellEnd"/>
    </w:p>
    <w:p w14:paraId="20810C75" w14:textId="6F56E206" w:rsidR="009D464F" w:rsidRPr="002848A9" w:rsidRDefault="009D464F" w:rsidP="002848A9">
      <w:pPr>
        <w:pStyle w:val="Motion-3-Body"/>
        <w:rPr>
          <w:b/>
          <w:sz w:val="20"/>
        </w:rPr>
      </w:pPr>
      <w:r w:rsidRPr="001547D9">
        <w:t xml:space="preserve">Be it resolved that the </w:t>
      </w:r>
      <w:r w:rsidR="002D1C45">
        <w:rPr>
          <w:lang w:val="en-CA"/>
        </w:rPr>
        <w:t xml:space="preserve">2016/17 </w:t>
      </w:r>
      <w:r w:rsidRPr="001547D9">
        <w:t xml:space="preserve">Annual Report be </w:t>
      </w:r>
      <w:r w:rsidR="002D1C45">
        <w:rPr>
          <w:lang w:val="en-CA"/>
        </w:rPr>
        <w:t>received</w:t>
      </w:r>
      <w:r w:rsidRPr="001547D9">
        <w:t>.</w:t>
      </w:r>
    </w:p>
    <w:p w14:paraId="7E691615" w14:textId="5D437BA5" w:rsidR="009D464F" w:rsidRDefault="00021635" w:rsidP="009D464F">
      <w:pPr>
        <w:pStyle w:val="Motion-1-Number"/>
        <w:ind w:hanging="22"/>
        <w:jc w:val="left"/>
        <w:rPr>
          <w:rFonts w:cs="Arial"/>
        </w:rPr>
      </w:pPr>
      <w:r>
        <w:rPr>
          <w:rFonts w:cs="Arial"/>
        </w:rPr>
        <w:t>CARRIED</w:t>
      </w:r>
    </w:p>
    <w:p w14:paraId="0F60F898" w14:textId="77777777" w:rsidR="00021635" w:rsidRDefault="00366A36" w:rsidP="00021635">
      <w:pPr>
        <w:pStyle w:val="Heads-1-Section"/>
      </w:pPr>
      <w:r>
        <w:t>7</w:t>
      </w:r>
      <w:r w:rsidR="009D464F" w:rsidRPr="001547D9">
        <w:t>.</w:t>
      </w:r>
      <w:r w:rsidR="009D464F" w:rsidRPr="001547D9">
        <w:tab/>
        <w:t>PRESENTATION OF AUDITED STATEMENTS</w:t>
      </w:r>
    </w:p>
    <w:p w14:paraId="0CB455CC" w14:textId="4B1B9FD3" w:rsidR="00021635" w:rsidRDefault="00BE3B43" w:rsidP="00021635">
      <w:pPr>
        <w:pStyle w:val="Text-2-Subtext"/>
      </w:pPr>
      <w:r w:rsidRPr="00BE3B43">
        <w:t xml:space="preserve">Erik Allas, </w:t>
      </w:r>
      <w:r w:rsidR="00021635">
        <w:t>Partner at the accounting firm</w:t>
      </w:r>
      <w:r w:rsidR="002D1C45">
        <w:t xml:space="preserve"> Tompkins </w:t>
      </w:r>
      <w:proofErr w:type="spellStart"/>
      <w:r w:rsidR="002D1C45">
        <w:t>Wozny</w:t>
      </w:r>
      <w:proofErr w:type="spellEnd"/>
      <w:r w:rsidR="002D1C45">
        <w:t xml:space="preserve"> LLP </w:t>
      </w:r>
      <w:r w:rsidRPr="00BE3B43">
        <w:t>presented the audited financial statements</w:t>
      </w:r>
      <w:r w:rsidR="00021635">
        <w:t xml:space="preserve"> for the period of September 1, 201</w:t>
      </w:r>
      <w:r w:rsidR="002D1C45">
        <w:t xml:space="preserve">6 </w:t>
      </w:r>
      <w:r w:rsidR="00021635">
        <w:t>to August 31, 201</w:t>
      </w:r>
      <w:r w:rsidR="002D1C45">
        <w:t>7</w:t>
      </w:r>
      <w:r w:rsidRPr="00BE3B43">
        <w:t>.</w:t>
      </w:r>
      <w:r>
        <w:t xml:space="preserve"> </w:t>
      </w:r>
      <w:r w:rsidR="00021635">
        <w:t xml:space="preserve">He highlighted elements of the Statement of Financial Position and Statement of Operations. He said that the Auditor’s Report expressed confidence in the statements as presented. </w:t>
      </w:r>
    </w:p>
    <w:p w14:paraId="0A60DC0D" w14:textId="6E89ADEE" w:rsidR="002D1C45" w:rsidRDefault="002D1C45" w:rsidP="002D1C45">
      <w:pPr>
        <w:pStyle w:val="Motion-1-Number"/>
        <w:rPr>
          <w:rFonts w:cs="Arial"/>
        </w:rPr>
      </w:pPr>
      <w:r>
        <w:t>AGM-2018</w:t>
      </w:r>
      <w:r w:rsidR="00730559">
        <w:t>:1</w:t>
      </w:r>
      <w:r w:rsidR="002848A9">
        <w:t>2</w:t>
      </w:r>
      <w:r w:rsidRPr="001547D9">
        <w:rPr>
          <w:rFonts w:cs="Arial"/>
        </w:rPr>
        <w:tab/>
        <w:t>MOTION</w:t>
      </w:r>
    </w:p>
    <w:p w14:paraId="2B7B8D62" w14:textId="69F0CC08" w:rsidR="00021635" w:rsidRDefault="00422835" w:rsidP="00021635">
      <w:pPr>
        <w:pStyle w:val="Motion-2-MoverSeconder"/>
        <w:rPr>
          <w:b/>
        </w:rPr>
      </w:pPr>
      <w:proofErr w:type="spellStart"/>
      <w:r>
        <w:t>Wotherspoon</w:t>
      </w:r>
      <w:proofErr w:type="spellEnd"/>
      <w:r w:rsidR="009D464F" w:rsidRPr="001547D9">
        <w:t>/</w:t>
      </w:r>
      <w:proofErr w:type="spellStart"/>
      <w:r>
        <w:t>Hothi</w:t>
      </w:r>
      <w:proofErr w:type="spellEnd"/>
    </w:p>
    <w:p w14:paraId="1DA90B46" w14:textId="36CDC356" w:rsidR="009D464F" w:rsidRPr="001547D9" w:rsidRDefault="009D464F" w:rsidP="00021635">
      <w:pPr>
        <w:pStyle w:val="Motion-3-Body"/>
        <w:rPr>
          <w:b/>
        </w:rPr>
      </w:pPr>
      <w:r w:rsidRPr="001547D9">
        <w:t xml:space="preserve">Be it resolved that the </w:t>
      </w:r>
      <w:r w:rsidR="00021635">
        <w:t>20</w:t>
      </w:r>
      <w:r w:rsidR="00BE3B43">
        <w:t>1</w:t>
      </w:r>
      <w:r w:rsidR="002848A9">
        <w:rPr>
          <w:lang w:val="en-CA"/>
        </w:rPr>
        <w:t>7</w:t>
      </w:r>
      <w:r w:rsidR="00BE3B43">
        <w:t xml:space="preserve"> audited financial</w:t>
      </w:r>
      <w:r w:rsidR="00021635">
        <w:t xml:space="preserve"> s</w:t>
      </w:r>
      <w:r w:rsidRPr="001547D9">
        <w:t>tatements</w:t>
      </w:r>
      <w:r w:rsidR="00BE3B43">
        <w:t xml:space="preserve"> a</w:t>
      </w:r>
      <w:r w:rsidR="00021635" w:rsidRPr="006E318D">
        <w:t>n</w:t>
      </w:r>
      <w:r w:rsidR="00BE3B43">
        <w:t xml:space="preserve">d </w:t>
      </w:r>
      <w:r w:rsidR="00021635">
        <w:t xml:space="preserve">Report of the Auditor </w:t>
      </w:r>
      <w:r w:rsidRPr="001547D9">
        <w:t xml:space="preserve">be </w:t>
      </w:r>
      <w:r w:rsidR="00BE3B43">
        <w:t>received</w:t>
      </w:r>
      <w:r w:rsidRPr="001547D9">
        <w:t>.</w:t>
      </w:r>
    </w:p>
    <w:p w14:paraId="6613B8E5" w14:textId="5F3BFC70" w:rsidR="009D464F" w:rsidRPr="001547D9" w:rsidRDefault="00021635" w:rsidP="009D464F">
      <w:pPr>
        <w:pStyle w:val="Motion-1-Number"/>
        <w:ind w:hanging="22"/>
        <w:jc w:val="left"/>
        <w:rPr>
          <w:rFonts w:cs="Arial"/>
        </w:rPr>
      </w:pPr>
      <w:r>
        <w:rPr>
          <w:rFonts w:cs="Arial"/>
        </w:rPr>
        <w:t>CARRIED</w:t>
      </w:r>
    </w:p>
    <w:p w14:paraId="1E9604F4" w14:textId="49F65BE7" w:rsidR="009D464F" w:rsidRPr="001547D9" w:rsidRDefault="00366A36" w:rsidP="00D53F2B">
      <w:pPr>
        <w:pStyle w:val="Heads-1-Section"/>
        <w:rPr>
          <w:rFonts w:cs="Arial"/>
        </w:rPr>
      </w:pPr>
      <w:r>
        <w:rPr>
          <w:rFonts w:cs="Arial"/>
        </w:rPr>
        <w:t>8</w:t>
      </w:r>
      <w:r w:rsidR="009D464F" w:rsidRPr="001547D9">
        <w:rPr>
          <w:rFonts w:cs="Arial"/>
        </w:rPr>
        <w:t xml:space="preserve">. </w:t>
      </w:r>
      <w:r w:rsidR="009D464F" w:rsidRPr="001547D9">
        <w:rPr>
          <w:rFonts w:cs="Arial"/>
        </w:rPr>
        <w:tab/>
        <w:t>APPOINTMENT OF AUDITOR</w:t>
      </w:r>
    </w:p>
    <w:p w14:paraId="30ACC2C4" w14:textId="149FF632" w:rsidR="002848A9" w:rsidRDefault="002848A9" w:rsidP="002848A9">
      <w:pPr>
        <w:pStyle w:val="Text-2-Subtext"/>
      </w:pPr>
      <w:r>
        <w:t xml:space="preserve">Marshall reported that the Board of Directors was recommending the appointment of the firm Tompkins </w:t>
      </w:r>
      <w:proofErr w:type="spellStart"/>
      <w:r>
        <w:t>Wozney</w:t>
      </w:r>
      <w:proofErr w:type="spellEnd"/>
      <w:r>
        <w:t xml:space="preserve"> LLP to complete the 2018 audit.</w:t>
      </w:r>
    </w:p>
    <w:p w14:paraId="6A4C9723" w14:textId="6EB8B609" w:rsidR="002D1C45" w:rsidRDefault="002D1C45" w:rsidP="002D1C45">
      <w:pPr>
        <w:pStyle w:val="Motion-1-Number"/>
        <w:rPr>
          <w:rFonts w:cs="Arial"/>
        </w:rPr>
      </w:pPr>
      <w:r>
        <w:t>AGM-2018</w:t>
      </w:r>
      <w:r w:rsidRPr="001547D9">
        <w:t>:</w:t>
      </w:r>
      <w:r w:rsidR="00730559">
        <w:t>1</w:t>
      </w:r>
      <w:r w:rsidR="002848A9">
        <w:t>3</w:t>
      </w:r>
      <w:r w:rsidRPr="001547D9">
        <w:rPr>
          <w:rFonts w:cs="Arial"/>
        </w:rPr>
        <w:tab/>
        <w:t>MOTION</w:t>
      </w:r>
    </w:p>
    <w:p w14:paraId="00245904" w14:textId="3FDFC01B" w:rsidR="00021635" w:rsidRDefault="00422835" w:rsidP="00021635">
      <w:pPr>
        <w:pStyle w:val="Motion-2-MoverSeconder"/>
        <w:rPr>
          <w:b/>
        </w:rPr>
      </w:pPr>
      <w:proofErr w:type="spellStart"/>
      <w:r>
        <w:t>B</w:t>
      </w:r>
      <w:r w:rsidRPr="000213AA">
        <w:t>ardouniotis</w:t>
      </w:r>
      <w:proofErr w:type="spellEnd"/>
      <w:r w:rsidR="00722777">
        <w:t>/</w:t>
      </w:r>
      <w:proofErr w:type="spellStart"/>
      <w:r>
        <w:t>Grenier</w:t>
      </w:r>
      <w:proofErr w:type="spellEnd"/>
    </w:p>
    <w:p w14:paraId="75FD6D1F" w14:textId="5BDB84BB" w:rsidR="009D464F" w:rsidRPr="001547D9" w:rsidRDefault="009D464F" w:rsidP="00021635">
      <w:pPr>
        <w:pStyle w:val="Motion-3-Body"/>
        <w:rPr>
          <w:b/>
          <w:sz w:val="20"/>
          <w:lang w:val="en-GB"/>
        </w:rPr>
      </w:pPr>
      <w:r w:rsidRPr="001547D9">
        <w:t xml:space="preserve">Be it resolved that the </w:t>
      </w:r>
      <w:r w:rsidR="002848A9">
        <w:t>firm Tompkins</w:t>
      </w:r>
      <w:r w:rsidR="002848A9">
        <w:rPr>
          <w:lang w:val="en-CA"/>
        </w:rPr>
        <w:t xml:space="preserve"> </w:t>
      </w:r>
      <w:r w:rsidR="006E318D">
        <w:t>Wozny LLP</w:t>
      </w:r>
      <w:r w:rsidRPr="001547D9">
        <w:t xml:space="preserve"> be appoint</w:t>
      </w:r>
      <w:r w:rsidR="00021635">
        <w:t xml:space="preserve">ed as the auditors for the </w:t>
      </w:r>
      <w:r w:rsidR="002848A9">
        <w:t>201</w:t>
      </w:r>
      <w:r w:rsidR="002848A9">
        <w:rPr>
          <w:lang w:val="en-CA"/>
        </w:rPr>
        <w:t>8</w:t>
      </w:r>
      <w:r w:rsidR="00021635">
        <w:t xml:space="preserve"> fiscal</w:t>
      </w:r>
      <w:r w:rsidRPr="001547D9">
        <w:t xml:space="preserve"> year.</w:t>
      </w:r>
    </w:p>
    <w:p w14:paraId="041A09FA" w14:textId="670728C3" w:rsidR="009D464F" w:rsidRPr="001547D9" w:rsidRDefault="00021635" w:rsidP="009D464F">
      <w:pPr>
        <w:pStyle w:val="Motion-1-Number"/>
        <w:ind w:hanging="22"/>
        <w:jc w:val="left"/>
        <w:rPr>
          <w:rFonts w:cs="Arial"/>
        </w:rPr>
      </w:pPr>
      <w:r>
        <w:rPr>
          <w:rFonts w:cs="Arial"/>
        </w:rPr>
        <w:t>CARRIED</w:t>
      </w:r>
    </w:p>
    <w:p w14:paraId="0DC07D95" w14:textId="5D86AAFA" w:rsidR="009D464F" w:rsidRDefault="00366A36" w:rsidP="00D53F2B">
      <w:pPr>
        <w:pStyle w:val="Heads-1-Section"/>
        <w:rPr>
          <w:rFonts w:cs="Arial"/>
        </w:rPr>
      </w:pPr>
      <w:r>
        <w:rPr>
          <w:rFonts w:cs="Arial"/>
        </w:rPr>
        <w:t>9</w:t>
      </w:r>
      <w:r w:rsidR="009D464F" w:rsidRPr="001547D9">
        <w:rPr>
          <w:rFonts w:cs="Arial"/>
        </w:rPr>
        <w:t>.</w:t>
      </w:r>
      <w:r w:rsidR="009D464F" w:rsidRPr="001547D9">
        <w:rPr>
          <w:rFonts w:cs="Arial"/>
        </w:rPr>
        <w:tab/>
        <w:t>QUESTION &amp; ANSWER</w:t>
      </w:r>
    </w:p>
    <w:p w14:paraId="2F0573AA" w14:textId="3E4B98EE" w:rsidR="001D67BD" w:rsidRPr="001D67BD" w:rsidRDefault="00CF290C" w:rsidP="00021635">
      <w:pPr>
        <w:pStyle w:val="Text-2-Subtext"/>
        <w:rPr>
          <w:b/>
          <w:sz w:val="20"/>
          <w:lang w:val="en-GB"/>
        </w:rPr>
      </w:pPr>
      <w:r>
        <w:t>No Questions were asked</w:t>
      </w:r>
      <w:r w:rsidR="00670844">
        <w:t xml:space="preserve"> at this time</w:t>
      </w:r>
      <w:r>
        <w:t xml:space="preserve">. </w:t>
      </w:r>
    </w:p>
    <w:p w14:paraId="796F05BA" w14:textId="77777777" w:rsidR="002848A9" w:rsidRDefault="002848A9">
      <w:pPr>
        <w:rPr>
          <w:rFonts w:ascii="Arial" w:eastAsia="Times New Roman" w:hAnsi="Arial" w:cs="Arial"/>
          <w:b/>
          <w:caps/>
          <w:sz w:val="19"/>
        </w:rPr>
      </w:pPr>
      <w:r>
        <w:rPr>
          <w:rFonts w:cs="Arial"/>
        </w:rPr>
        <w:br w:type="page"/>
      </w:r>
    </w:p>
    <w:p w14:paraId="5483C54A" w14:textId="023D017F" w:rsidR="009D464F" w:rsidRDefault="00366A36" w:rsidP="00D53F2B">
      <w:pPr>
        <w:pStyle w:val="Heads-1-Section"/>
        <w:rPr>
          <w:rFonts w:cs="Arial"/>
        </w:rPr>
      </w:pPr>
      <w:r>
        <w:rPr>
          <w:rFonts w:cs="Arial"/>
        </w:rPr>
        <w:lastRenderedPageBreak/>
        <w:t>10</w:t>
      </w:r>
      <w:r w:rsidR="009D464F" w:rsidRPr="001547D9">
        <w:rPr>
          <w:rFonts w:cs="Arial"/>
        </w:rPr>
        <w:t>.</w:t>
      </w:r>
      <w:r w:rsidR="009D464F" w:rsidRPr="001547D9">
        <w:rPr>
          <w:rFonts w:cs="Arial"/>
        </w:rPr>
        <w:tab/>
        <w:t>A</w:t>
      </w:r>
      <w:r w:rsidR="00021635">
        <w:rPr>
          <w:rFonts w:cs="Arial"/>
        </w:rPr>
        <w:t>D</w:t>
      </w:r>
      <w:r w:rsidR="009D464F" w:rsidRPr="001547D9">
        <w:rPr>
          <w:rFonts w:cs="Arial"/>
        </w:rPr>
        <w:t>JOURNMENT</w:t>
      </w:r>
    </w:p>
    <w:p w14:paraId="40A180AE" w14:textId="35342CE1" w:rsidR="002D1C45" w:rsidRDefault="002D1C45" w:rsidP="002D1C45">
      <w:pPr>
        <w:pStyle w:val="Motion-1-Number"/>
        <w:rPr>
          <w:rFonts w:cs="Arial"/>
        </w:rPr>
      </w:pPr>
      <w:r>
        <w:t>AGM-2018</w:t>
      </w:r>
      <w:r w:rsidRPr="001547D9">
        <w:t>:</w:t>
      </w:r>
      <w:r w:rsidR="00730559">
        <w:t>1</w:t>
      </w:r>
      <w:r w:rsidR="002848A9">
        <w:t>4</w:t>
      </w:r>
      <w:r w:rsidRPr="001547D9">
        <w:rPr>
          <w:rFonts w:cs="Arial"/>
        </w:rPr>
        <w:tab/>
        <w:t>MOTION</w:t>
      </w:r>
    </w:p>
    <w:p w14:paraId="20F80A0F" w14:textId="2DAA8855" w:rsidR="00021635" w:rsidRDefault="0021048C" w:rsidP="00021635">
      <w:pPr>
        <w:pStyle w:val="Motion-2-MoverSeconder"/>
      </w:pPr>
      <w:r>
        <w:t>Lamont</w:t>
      </w:r>
      <w:r w:rsidR="001D67BD" w:rsidRPr="001D67BD">
        <w:t>/</w:t>
      </w:r>
      <w:r>
        <w:t xml:space="preserve">Vishal </w:t>
      </w:r>
    </w:p>
    <w:p w14:paraId="09088E8C" w14:textId="0D4041D7" w:rsidR="00BE3B43" w:rsidRPr="00366A36" w:rsidRDefault="001D67BD" w:rsidP="00021635">
      <w:pPr>
        <w:pStyle w:val="Motion-3-Body"/>
      </w:pPr>
      <w:r w:rsidRPr="001D67BD">
        <w:t xml:space="preserve">Be it resolve </w:t>
      </w:r>
      <w:r w:rsidR="00765733">
        <w:t xml:space="preserve">that </w:t>
      </w:r>
      <w:r w:rsidRPr="001D67BD">
        <w:t xml:space="preserve">the </w:t>
      </w:r>
      <w:r w:rsidR="008E5B0E" w:rsidRPr="001D67BD">
        <w:t xml:space="preserve">meeting </w:t>
      </w:r>
      <w:r w:rsidR="00021635">
        <w:t>be adjourned.</w:t>
      </w:r>
      <w:r w:rsidRPr="001D67BD">
        <w:t xml:space="preserve"> </w:t>
      </w:r>
    </w:p>
    <w:p w14:paraId="7A2E6029" w14:textId="77777777" w:rsidR="00021635" w:rsidRPr="001547D9" w:rsidRDefault="00021635" w:rsidP="00021635">
      <w:pPr>
        <w:pStyle w:val="Motion-1-Number"/>
        <w:ind w:hanging="22"/>
        <w:jc w:val="left"/>
        <w:rPr>
          <w:rFonts w:cs="Arial"/>
        </w:rPr>
      </w:pPr>
      <w:r>
        <w:rPr>
          <w:rFonts w:cs="Arial"/>
        </w:rPr>
        <w:t>CARRIED</w:t>
      </w:r>
    </w:p>
    <w:p w14:paraId="63D24344" w14:textId="1AFB8275" w:rsidR="009D464F" w:rsidRDefault="0021048C" w:rsidP="009D464F">
      <w:pPr>
        <w:pStyle w:val="Text-3-Subtext"/>
        <w:spacing w:before="0"/>
        <w:ind w:left="0"/>
        <w:rPr>
          <w:rFonts w:cs="Arial"/>
          <w:szCs w:val="19"/>
        </w:rPr>
      </w:pPr>
      <w:r>
        <w:rPr>
          <w:rFonts w:cs="Arial"/>
          <w:b/>
          <w:szCs w:val="19"/>
        </w:rPr>
        <w:t>15:38</w:t>
      </w:r>
      <w:r w:rsidR="009D464F" w:rsidRPr="001547D9">
        <w:rPr>
          <w:rFonts w:cs="Arial"/>
          <w:szCs w:val="19"/>
        </w:rPr>
        <w:t xml:space="preserve"> </w:t>
      </w:r>
      <w:r w:rsidR="009D464F" w:rsidRPr="001547D9">
        <w:rPr>
          <w:rFonts w:cs="Arial"/>
          <w:szCs w:val="19"/>
        </w:rPr>
        <w:tab/>
        <w:t xml:space="preserve">the meeting </w:t>
      </w:r>
      <w:r w:rsidR="00021635">
        <w:rPr>
          <w:rFonts w:cs="Arial"/>
          <w:szCs w:val="19"/>
        </w:rPr>
        <w:t xml:space="preserve">was </w:t>
      </w:r>
      <w:r w:rsidR="009D464F" w:rsidRPr="001547D9">
        <w:rPr>
          <w:rFonts w:cs="Arial"/>
          <w:szCs w:val="19"/>
        </w:rPr>
        <w:t xml:space="preserve">adjourned. </w:t>
      </w:r>
    </w:p>
    <w:p w14:paraId="3DC876CE" w14:textId="4E828E6F" w:rsidR="00630B9C" w:rsidRDefault="00630B9C" w:rsidP="009D464F">
      <w:pPr>
        <w:pStyle w:val="Text-3-Subtext"/>
        <w:spacing w:before="0"/>
        <w:ind w:left="0"/>
        <w:rPr>
          <w:rFonts w:cs="Arial"/>
          <w:szCs w:val="19"/>
        </w:rPr>
      </w:pPr>
    </w:p>
    <w:p w14:paraId="019F0AC0" w14:textId="277E09B8" w:rsidR="00630B9C" w:rsidRDefault="00630B9C" w:rsidP="009D464F">
      <w:pPr>
        <w:pStyle w:val="Text-3-Subtext"/>
        <w:spacing w:before="0"/>
        <w:ind w:left="0"/>
        <w:rPr>
          <w:rFonts w:cs="Arial"/>
          <w:szCs w:val="19"/>
        </w:rPr>
      </w:pPr>
    </w:p>
    <w:p w14:paraId="396512B4" w14:textId="695C9B12" w:rsidR="00630B9C" w:rsidRDefault="00630B9C" w:rsidP="00630B9C">
      <w:pPr>
        <w:pStyle w:val="Heads-1-Section"/>
        <w:spacing w:before="0" w:after="0"/>
        <w:ind w:left="539" w:hanging="539"/>
        <w:rPr>
          <w:b w:val="0"/>
          <w:caps w:val="0"/>
        </w:rPr>
      </w:pPr>
      <w:r>
        <w:rPr>
          <w:b w:val="0"/>
          <w:caps w:val="0"/>
        </w:rPr>
        <w:t>_________________________________________________________________________________</w:t>
      </w:r>
    </w:p>
    <w:p w14:paraId="7BE3D05D" w14:textId="77777777" w:rsidR="00630B9C" w:rsidRDefault="00630B9C" w:rsidP="00630B9C">
      <w:pPr>
        <w:pStyle w:val="Heads-1-Section"/>
        <w:spacing w:before="0" w:after="0"/>
        <w:ind w:left="539" w:hanging="539"/>
        <w:rPr>
          <w:b w:val="0"/>
          <w:i/>
          <w:caps w:val="0"/>
        </w:rPr>
      </w:pPr>
    </w:p>
    <w:p w14:paraId="6DBD84C8" w14:textId="77777777" w:rsidR="00630B9C" w:rsidRDefault="00630B9C" w:rsidP="00630B9C">
      <w:pPr>
        <w:pStyle w:val="Heads-1-Section"/>
        <w:spacing w:before="0" w:after="0"/>
        <w:ind w:left="539" w:hanging="539"/>
        <w:rPr>
          <w:b w:val="0"/>
          <w:i/>
          <w:caps w:val="0"/>
        </w:rPr>
      </w:pPr>
    </w:p>
    <w:p w14:paraId="1A9BD662" w14:textId="77777777" w:rsidR="00630B9C" w:rsidRDefault="00630B9C" w:rsidP="00630B9C">
      <w:pPr>
        <w:pStyle w:val="Heads-1-Section"/>
        <w:spacing w:before="0" w:after="0"/>
        <w:ind w:left="539" w:hanging="539"/>
        <w:rPr>
          <w:b w:val="0"/>
          <w:i/>
          <w:caps w:val="0"/>
        </w:rPr>
      </w:pPr>
    </w:p>
    <w:p w14:paraId="677C2C77" w14:textId="77777777" w:rsidR="00630B9C" w:rsidRDefault="00630B9C" w:rsidP="00630B9C">
      <w:pPr>
        <w:pStyle w:val="Heads-1-Section"/>
        <w:spacing w:before="0" w:after="0"/>
        <w:ind w:left="539" w:hanging="539"/>
        <w:rPr>
          <w:b w:val="0"/>
          <w:i/>
          <w:caps w:val="0"/>
        </w:rPr>
      </w:pPr>
    </w:p>
    <w:p w14:paraId="21C2BA48" w14:textId="1D443891" w:rsidR="00630B9C" w:rsidRDefault="00630B9C" w:rsidP="00630B9C">
      <w:pPr>
        <w:pStyle w:val="Heads-1-Section"/>
        <w:spacing w:before="0" w:after="0"/>
        <w:ind w:left="539" w:hanging="539"/>
        <w:rPr>
          <w:b w:val="0"/>
          <w:caps w:val="0"/>
        </w:rPr>
      </w:pPr>
      <w:r>
        <w:rPr>
          <w:b w:val="0"/>
          <w:caps w:val="0"/>
        </w:rPr>
        <w:t>____________________________________                   ____________________________________</w:t>
      </w:r>
    </w:p>
    <w:p w14:paraId="467128F5" w14:textId="1C87F36A" w:rsidR="00630B9C" w:rsidRPr="000303A4" w:rsidRDefault="00630B9C" w:rsidP="00630B9C">
      <w:pPr>
        <w:pStyle w:val="Heads-1-Section"/>
        <w:spacing w:before="0" w:after="0"/>
        <w:ind w:left="539" w:hanging="539"/>
        <w:rPr>
          <w:b w:val="0"/>
          <w:i/>
          <w:caps w:val="0"/>
        </w:rPr>
      </w:pPr>
      <w:r>
        <w:rPr>
          <w:b w:val="0"/>
          <w:i/>
          <w:caps w:val="0"/>
        </w:rPr>
        <w:t xml:space="preserve">   Tanysha Klassen, Chair</w:t>
      </w:r>
      <w:r>
        <w:rPr>
          <w:b w:val="0"/>
          <w:i/>
          <w:caps w:val="0"/>
        </w:rPr>
        <w:tab/>
      </w:r>
      <w:r>
        <w:rPr>
          <w:b w:val="0"/>
          <w:i/>
          <w:caps w:val="0"/>
        </w:rPr>
        <w:tab/>
      </w:r>
      <w:r>
        <w:rPr>
          <w:b w:val="0"/>
          <w:i/>
          <w:caps w:val="0"/>
        </w:rPr>
        <w:tab/>
      </w:r>
      <w:r>
        <w:rPr>
          <w:b w:val="0"/>
          <w:i/>
          <w:caps w:val="0"/>
        </w:rPr>
        <w:tab/>
        <w:t>Steven Beasley, Executive Director</w:t>
      </w:r>
    </w:p>
    <w:p w14:paraId="29478FD1" w14:textId="77777777" w:rsidR="00630B9C" w:rsidRPr="001547D9" w:rsidRDefault="00630B9C" w:rsidP="009D464F">
      <w:pPr>
        <w:pStyle w:val="Text-3-Subtext"/>
        <w:spacing w:before="0"/>
        <w:ind w:left="0"/>
        <w:rPr>
          <w:rFonts w:cs="Arial"/>
          <w:szCs w:val="19"/>
        </w:rPr>
      </w:pPr>
    </w:p>
    <w:p w14:paraId="146B6405" w14:textId="77777777" w:rsidR="009D464F" w:rsidRPr="001547D9" w:rsidRDefault="009D464F" w:rsidP="009D464F">
      <w:pPr>
        <w:pStyle w:val="Text-3-Subtext"/>
        <w:spacing w:before="0"/>
        <w:ind w:left="0"/>
        <w:rPr>
          <w:rFonts w:cs="Arial"/>
          <w:b/>
          <w:sz w:val="8"/>
          <w:szCs w:val="8"/>
        </w:rPr>
      </w:pPr>
      <w:r w:rsidRPr="001547D9">
        <w:rPr>
          <w:rFonts w:cs="Arial"/>
          <w:b/>
        </w:rPr>
        <w:br/>
      </w:r>
    </w:p>
    <w:p w14:paraId="76E8BEE6" w14:textId="6A50C3BC" w:rsidR="009D464F" w:rsidRPr="001547D9" w:rsidRDefault="002848A9" w:rsidP="009D464F">
      <w:pPr>
        <w:pStyle w:val="Text-3-Subtext"/>
        <w:spacing w:before="0"/>
        <w:ind w:left="0"/>
        <w:rPr>
          <w:rFonts w:cs="Arial"/>
          <w:sz w:val="8"/>
          <w:szCs w:val="8"/>
        </w:rPr>
      </w:pPr>
      <w:r>
        <w:rPr>
          <w:rFonts w:cs="Arial"/>
          <w:sz w:val="8"/>
          <w:szCs w:val="8"/>
        </w:rPr>
        <w:t>AGM-18</w:t>
      </w:r>
      <w:r w:rsidR="002D1C45">
        <w:rPr>
          <w:rFonts w:cs="Arial"/>
          <w:sz w:val="8"/>
          <w:szCs w:val="8"/>
        </w:rPr>
        <w:t>-01-25</w:t>
      </w:r>
      <w:r w:rsidR="009D464F" w:rsidRPr="001547D9">
        <w:rPr>
          <w:rFonts w:cs="Arial"/>
          <w:sz w:val="8"/>
          <w:szCs w:val="8"/>
        </w:rPr>
        <w:t>-minutes.doc</w:t>
      </w:r>
    </w:p>
    <w:p w14:paraId="59F06867" w14:textId="2E08F9B0" w:rsidR="009D464F" w:rsidRPr="001547D9" w:rsidRDefault="002D1C45" w:rsidP="009D464F">
      <w:pPr>
        <w:pStyle w:val="Text-3-Subtext"/>
        <w:spacing w:before="0"/>
        <w:ind w:left="0"/>
        <w:rPr>
          <w:rFonts w:cs="Arial"/>
          <w:sz w:val="8"/>
          <w:szCs w:val="8"/>
        </w:rPr>
      </w:pPr>
      <w:proofErr w:type="spellStart"/>
      <w:r>
        <w:rPr>
          <w:rFonts w:cs="Arial"/>
          <w:sz w:val="8"/>
          <w:szCs w:val="8"/>
        </w:rPr>
        <w:t>sb</w:t>
      </w:r>
      <w:proofErr w:type="spellEnd"/>
      <w:r w:rsidR="009D464F" w:rsidRPr="001547D9">
        <w:rPr>
          <w:rFonts w:cs="Arial"/>
          <w:sz w:val="8"/>
          <w:szCs w:val="8"/>
        </w:rPr>
        <w:t>/ds CUPE 2396</w:t>
      </w:r>
    </w:p>
    <w:p w14:paraId="4C449B4A" w14:textId="77777777" w:rsidR="000D0E63" w:rsidRPr="001547D9" w:rsidRDefault="000D0E63" w:rsidP="000D0E63">
      <w:pPr>
        <w:pStyle w:val="Text-2-Subtext"/>
        <w:ind w:left="0"/>
      </w:pPr>
    </w:p>
    <w:sectPr w:rsidR="000D0E63" w:rsidRPr="001547D9" w:rsidSect="00DA1111">
      <w:headerReference w:type="even" r:id="rId9"/>
      <w:headerReference w:type="default" r:id="rId10"/>
      <w:footerReference w:type="even" r:id="rId11"/>
      <w:footerReference w:type="default" r:id="rId12"/>
      <w:headerReference w:type="first" r:id="rId13"/>
      <w:pgSz w:w="12240" w:h="15840"/>
      <w:pgMar w:top="1707" w:right="1797" w:bottom="1440" w:left="179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FF4E" w14:textId="77777777" w:rsidR="00B11447" w:rsidRDefault="00B11447" w:rsidP="000713C9">
      <w:r>
        <w:separator/>
      </w:r>
    </w:p>
  </w:endnote>
  <w:endnote w:type="continuationSeparator" w:id="0">
    <w:p w14:paraId="624A00DF" w14:textId="77777777" w:rsidR="00B11447" w:rsidRDefault="00B11447" w:rsidP="0007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lk Univers 75">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Next Condensed">
    <w:altName w:val="Avenir Next Condensed Regular"/>
    <w:charset w:val="00"/>
    <w:family w:val="swiss"/>
    <w:pitch w:val="variable"/>
    <w:sig w:usb0="8000002F" w:usb1="5000204A" w:usb2="00000000" w:usb3="00000000" w:csb0="0000009B" w:csb1="00000000"/>
  </w:font>
  <w:font w:name="Gotham Book">
    <w:panose1 w:val="00000000000000000000"/>
    <w:charset w:val="00"/>
    <w:family w:val="auto"/>
    <w:pitch w:val="variable"/>
    <w:sig w:usb0="A100007F" w:usb1="4000005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Narrow">
    <w:altName w:val="Arial"/>
    <w:charset w:val="00"/>
    <w:family w:val="swiss"/>
    <w:pitch w:val="variable"/>
    <w:sig w:usb0="00000287" w:usb1="00000800" w:usb2="00000000" w:usb3="00000000" w:csb0="0000009F" w:csb1="00000000"/>
  </w:font>
  <w:font w:name="Gotham Medium">
    <w:panose1 w:val="02000603030000020004"/>
    <w:charset w:val="00"/>
    <w:family w:val="auto"/>
    <w:pitch w:val="variable"/>
    <w:sig w:usb0="800000AF" w:usb1="40000048" w:usb2="00000000" w:usb3="00000000" w:csb0="00000111" w:csb1="00000000"/>
  </w:font>
  <w:font w:name="Gotham Black">
    <w:panose1 w:val="02000603040000020004"/>
    <w:charset w:val="00"/>
    <w:family w:val="auto"/>
    <w:pitch w:val="variable"/>
    <w:sig w:usb0="00000003" w:usb1="00000000" w:usb2="00000000" w:usb3="00000000" w:csb0="0000000B" w:csb1="00000000"/>
  </w:font>
  <w:font w:name="Avenir Next Condensed Medium">
    <w:panose1 w:val="020B0606020202020204"/>
    <w:charset w:val="00"/>
    <w:family w:val="auto"/>
    <w:pitch w:val="variable"/>
    <w:sig w:usb0="8000002F" w:usb1="5000204A" w:usb2="00000000" w:usb3="00000000" w:csb0="0000009B"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98568" w14:textId="77777777" w:rsidR="00CF290C" w:rsidRPr="00DA1111" w:rsidRDefault="00CF290C" w:rsidP="00DA1111">
    <w:pPr>
      <w:pStyle w:val="Footer"/>
      <w:pBdr>
        <w:top w:val="single" w:sz="4" w:space="1" w:color="auto"/>
      </w:pBdr>
      <w:rPr>
        <w:rFonts w:ascii="Arial" w:hAnsi="Arial" w:cs="Arial"/>
        <w:sz w:val="19"/>
        <w:szCs w:val="19"/>
        <w:lang w:val="en-CA"/>
      </w:rPr>
    </w:pPr>
    <w:r w:rsidRPr="00DA1111">
      <w:rPr>
        <w:rFonts w:ascii="Arial" w:hAnsi="Arial" w:cs="Arial"/>
        <w:sz w:val="19"/>
        <w:szCs w:val="19"/>
        <w:lang w:val="en-CA"/>
      </w:rPr>
      <w:t xml:space="preserve">Page </w:t>
    </w:r>
    <w:r w:rsidRPr="00DA1111">
      <w:rPr>
        <w:rFonts w:ascii="Arial" w:hAnsi="Arial" w:cs="Arial"/>
        <w:sz w:val="19"/>
        <w:szCs w:val="19"/>
        <w:lang w:val="en-CA"/>
      </w:rPr>
      <w:fldChar w:fldCharType="begin"/>
    </w:r>
    <w:r w:rsidRPr="00DA1111">
      <w:rPr>
        <w:rFonts w:ascii="Arial" w:hAnsi="Arial" w:cs="Arial"/>
        <w:sz w:val="19"/>
        <w:szCs w:val="19"/>
        <w:lang w:val="en-CA"/>
      </w:rPr>
      <w:instrText xml:space="preserve"> PAGE </w:instrText>
    </w:r>
    <w:r w:rsidRPr="00DA1111">
      <w:rPr>
        <w:rFonts w:ascii="Arial" w:hAnsi="Arial" w:cs="Arial"/>
        <w:sz w:val="19"/>
        <w:szCs w:val="19"/>
        <w:lang w:val="en-CA"/>
      </w:rPr>
      <w:fldChar w:fldCharType="separate"/>
    </w:r>
    <w:r w:rsidR="00951EC9">
      <w:rPr>
        <w:rFonts w:ascii="Arial" w:hAnsi="Arial" w:cs="Arial"/>
        <w:noProof/>
        <w:sz w:val="19"/>
        <w:szCs w:val="19"/>
        <w:lang w:val="en-CA"/>
      </w:rPr>
      <w:t>8</w:t>
    </w:r>
    <w:r w:rsidRPr="00DA1111">
      <w:rPr>
        <w:rFonts w:ascii="Arial" w:hAnsi="Arial" w:cs="Arial"/>
        <w:sz w:val="19"/>
        <w:szCs w:val="19"/>
        <w:lang w:val="en-CA"/>
      </w:rPr>
      <w:fldChar w:fldCharType="end"/>
    </w:r>
    <w:r w:rsidRPr="00DA1111">
      <w:rPr>
        <w:rFonts w:ascii="Arial" w:hAnsi="Arial" w:cs="Arial"/>
        <w:sz w:val="19"/>
        <w:szCs w:val="19"/>
        <w:lang w:val="en-CA"/>
      </w:rPr>
      <w:t xml:space="preserve"> of </w:t>
    </w:r>
    <w:r w:rsidRPr="00DA1111">
      <w:rPr>
        <w:rFonts w:ascii="Arial" w:hAnsi="Arial" w:cs="Arial"/>
        <w:sz w:val="19"/>
        <w:szCs w:val="19"/>
        <w:lang w:val="en-CA"/>
      </w:rPr>
      <w:fldChar w:fldCharType="begin"/>
    </w:r>
    <w:r w:rsidRPr="00DA1111">
      <w:rPr>
        <w:rFonts w:ascii="Arial" w:hAnsi="Arial" w:cs="Arial"/>
        <w:sz w:val="19"/>
        <w:szCs w:val="19"/>
        <w:lang w:val="en-CA"/>
      </w:rPr>
      <w:instrText xml:space="preserve"> NUMPAGES </w:instrText>
    </w:r>
    <w:r w:rsidRPr="00DA1111">
      <w:rPr>
        <w:rFonts w:ascii="Arial" w:hAnsi="Arial" w:cs="Arial"/>
        <w:sz w:val="19"/>
        <w:szCs w:val="19"/>
        <w:lang w:val="en-CA"/>
      </w:rPr>
      <w:fldChar w:fldCharType="separate"/>
    </w:r>
    <w:r w:rsidR="00951EC9">
      <w:rPr>
        <w:rFonts w:ascii="Arial" w:hAnsi="Arial" w:cs="Arial"/>
        <w:noProof/>
        <w:sz w:val="19"/>
        <w:szCs w:val="19"/>
        <w:lang w:val="en-CA"/>
      </w:rPr>
      <w:t>9</w:t>
    </w:r>
    <w:r w:rsidRPr="00DA1111">
      <w:rPr>
        <w:rFonts w:ascii="Arial" w:hAnsi="Arial" w:cs="Arial"/>
        <w:sz w:val="19"/>
        <w:szCs w:val="19"/>
        <w:lang w:val="en-CA"/>
      </w:rPr>
      <w:fldChar w:fldCharType="end"/>
    </w:r>
  </w:p>
  <w:p w14:paraId="316FEC6C" w14:textId="77777777" w:rsidR="00CF290C" w:rsidRDefault="00CF29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41C6C" w14:textId="2BF19C1F" w:rsidR="00CF290C" w:rsidRPr="00DA1111" w:rsidRDefault="00CF290C" w:rsidP="00DA1111">
    <w:pPr>
      <w:pStyle w:val="Footer"/>
      <w:pBdr>
        <w:top w:val="single" w:sz="4" w:space="1" w:color="auto"/>
      </w:pBdr>
      <w:jc w:val="right"/>
      <w:rPr>
        <w:rFonts w:ascii="Arial" w:hAnsi="Arial" w:cs="Arial"/>
        <w:sz w:val="19"/>
        <w:szCs w:val="19"/>
        <w:lang w:val="en-CA"/>
      </w:rPr>
    </w:pPr>
    <w:r w:rsidRPr="00DA1111">
      <w:rPr>
        <w:rFonts w:ascii="Arial" w:hAnsi="Arial" w:cs="Arial"/>
        <w:sz w:val="19"/>
        <w:szCs w:val="19"/>
        <w:lang w:val="en-CA"/>
      </w:rPr>
      <w:t xml:space="preserve">Page </w:t>
    </w:r>
    <w:r w:rsidRPr="00DA1111">
      <w:rPr>
        <w:rFonts w:ascii="Arial" w:hAnsi="Arial" w:cs="Arial"/>
        <w:sz w:val="19"/>
        <w:szCs w:val="19"/>
        <w:lang w:val="en-CA"/>
      </w:rPr>
      <w:fldChar w:fldCharType="begin"/>
    </w:r>
    <w:r w:rsidRPr="00DA1111">
      <w:rPr>
        <w:rFonts w:ascii="Arial" w:hAnsi="Arial" w:cs="Arial"/>
        <w:sz w:val="19"/>
        <w:szCs w:val="19"/>
        <w:lang w:val="en-CA"/>
      </w:rPr>
      <w:instrText xml:space="preserve"> PAGE </w:instrText>
    </w:r>
    <w:r w:rsidRPr="00DA1111">
      <w:rPr>
        <w:rFonts w:ascii="Arial" w:hAnsi="Arial" w:cs="Arial"/>
        <w:sz w:val="19"/>
        <w:szCs w:val="19"/>
        <w:lang w:val="en-CA"/>
      </w:rPr>
      <w:fldChar w:fldCharType="separate"/>
    </w:r>
    <w:r w:rsidR="00951EC9">
      <w:rPr>
        <w:rFonts w:ascii="Arial" w:hAnsi="Arial" w:cs="Arial"/>
        <w:noProof/>
        <w:sz w:val="19"/>
        <w:szCs w:val="19"/>
        <w:lang w:val="en-CA"/>
      </w:rPr>
      <w:t>9</w:t>
    </w:r>
    <w:r w:rsidRPr="00DA1111">
      <w:rPr>
        <w:rFonts w:ascii="Arial" w:hAnsi="Arial" w:cs="Arial"/>
        <w:sz w:val="19"/>
        <w:szCs w:val="19"/>
        <w:lang w:val="en-CA"/>
      </w:rPr>
      <w:fldChar w:fldCharType="end"/>
    </w:r>
    <w:r w:rsidRPr="00DA1111">
      <w:rPr>
        <w:rFonts w:ascii="Arial" w:hAnsi="Arial" w:cs="Arial"/>
        <w:sz w:val="19"/>
        <w:szCs w:val="19"/>
        <w:lang w:val="en-CA"/>
      </w:rPr>
      <w:t xml:space="preserve"> of </w:t>
    </w:r>
    <w:r w:rsidRPr="00DA1111">
      <w:rPr>
        <w:rFonts w:ascii="Arial" w:hAnsi="Arial" w:cs="Arial"/>
        <w:sz w:val="19"/>
        <w:szCs w:val="19"/>
        <w:lang w:val="en-CA"/>
      </w:rPr>
      <w:fldChar w:fldCharType="begin"/>
    </w:r>
    <w:r w:rsidRPr="00DA1111">
      <w:rPr>
        <w:rFonts w:ascii="Arial" w:hAnsi="Arial" w:cs="Arial"/>
        <w:sz w:val="19"/>
        <w:szCs w:val="19"/>
        <w:lang w:val="en-CA"/>
      </w:rPr>
      <w:instrText xml:space="preserve"> NUMPAGES </w:instrText>
    </w:r>
    <w:r w:rsidRPr="00DA1111">
      <w:rPr>
        <w:rFonts w:ascii="Arial" w:hAnsi="Arial" w:cs="Arial"/>
        <w:sz w:val="19"/>
        <w:szCs w:val="19"/>
        <w:lang w:val="en-CA"/>
      </w:rPr>
      <w:fldChar w:fldCharType="separate"/>
    </w:r>
    <w:r w:rsidR="00951EC9">
      <w:rPr>
        <w:rFonts w:ascii="Arial" w:hAnsi="Arial" w:cs="Arial"/>
        <w:noProof/>
        <w:sz w:val="19"/>
        <w:szCs w:val="19"/>
        <w:lang w:val="en-CA"/>
      </w:rPr>
      <w:t>9</w:t>
    </w:r>
    <w:r w:rsidRPr="00DA1111">
      <w:rPr>
        <w:rFonts w:ascii="Arial" w:hAnsi="Arial" w:cs="Arial"/>
        <w:sz w:val="19"/>
        <w:szCs w:val="19"/>
        <w:lang w:val="en-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D73FF" w14:textId="77777777" w:rsidR="00B11447" w:rsidRDefault="00B11447" w:rsidP="000713C9">
      <w:r>
        <w:separator/>
      </w:r>
    </w:p>
  </w:footnote>
  <w:footnote w:type="continuationSeparator" w:id="0">
    <w:p w14:paraId="6D81F4AD" w14:textId="77777777" w:rsidR="00B11447" w:rsidRDefault="00B11447" w:rsidP="000713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AB5A" w14:textId="77777777" w:rsidR="00CF290C" w:rsidRPr="00DA1111" w:rsidRDefault="00CF290C" w:rsidP="00DA1111">
    <w:pPr>
      <w:pStyle w:val="Header"/>
      <w:rPr>
        <w:rFonts w:ascii="Arial" w:hAnsi="Arial" w:cs="Arial"/>
        <w:b/>
        <w:sz w:val="20"/>
        <w:lang w:val="en-CA"/>
      </w:rPr>
    </w:pPr>
    <w:r w:rsidRPr="00DA1111">
      <w:rPr>
        <w:rFonts w:ascii="Arial" w:hAnsi="Arial" w:cs="Arial"/>
        <w:b/>
        <w:sz w:val="20"/>
        <w:lang w:val="en-CA"/>
      </w:rPr>
      <w:t>MINUTES</w:t>
    </w:r>
  </w:p>
  <w:p w14:paraId="5C8A741C" w14:textId="77777777" w:rsidR="00CF290C" w:rsidRPr="001D214C" w:rsidRDefault="00CF290C" w:rsidP="00DA1111">
    <w:pPr>
      <w:pStyle w:val="Header"/>
      <w:rPr>
        <w:rFonts w:ascii="Arial" w:hAnsi="Arial" w:cs="Arial"/>
        <w:sz w:val="19"/>
        <w:szCs w:val="19"/>
        <w:lang w:val="en-CA"/>
      </w:rPr>
    </w:pPr>
    <w:r w:rsidRPr="001D214C">
      <w:rPr>
        <w:rFonts w:ascii="Arial" w:hAnsi="Arial" w:cs="Arial"/>
        <w:sz w:val="19"/>
        <w:szCs w:val="19"/>
        <w:lang w:val="en-CA"/>
      </w:rPr>
      <w:t>Annual General Meeting – Douglas Students’ Union</w:t>
    </w:r>
  </w:p>
  <w:p w14:paraId="46953CE6" w14:textId="32D517D6" w:rsidR="00CF290C" w:rsidRPr="001D214C" w:rsidRDefault="00CF290C" w:rsidP="00DA1111">
    <w:pPr>
      <w:pStyle w:val="Header"/>
      <w:pBdr>
        <w:bottom w:val="single" w:sz="4" w:space="1" w:color="auto"/>
      </w:pBdr>
      <w:rPr>
        <w:rFonts w:ascii="Arial" w:hAnsi="Arial" w:cs="Arial"/>
        <w:sz w:val="19"/>
        <w:szCs w:val="19"/>
        <w:lang w:val="en-CA"/>
      </w:rPr>
    </w:pPr>
    <w:r w:rsidRPr="001D214C">
      <w:rPr>
        <w:rFonts w:ascii="Arial" w:hAnsi="Arial" w:cs="Arial"/>
        <w:sz w:val="19"/>
        <w:szCs w:val="19"/>
        <w:lang w:val="en-CA"/>
      </w:rPr>
      <w:t xml:space="preserve">New Westminster Campus, </w:t>
    </w:r>
    <w:r>
      <w:rPr>
        <w:rFonts w:ascii="Arial" w:hAnsi="Arial" w:cs="Arial"/>
        <w:sz w:val="19"/>
        <w:szCs w:val="19"/>
        <w:lang w:val="en-CA"/>
      </w:rPr>
      <w:t>January 25, 2018</w:t>
    </w:r>
  </w:p>
  <w:p w14:paraId="56B8C6F7" w14:textId="77777777" w:rsidR="00CF290C" w:rsidRPr="00DA1111" w:rsidRDefault="00CF290C">
    <w:pPr>
      <w:pStyle w:val="Header"/>
      <w:rPr>
        <w:sz w:val="32"/>
        <w:szCs w:val="3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D8473" w14:textId="2F68F400" w:rsidR="00CF290C" w:rsidRPr="00DA1111" w:rsidRDefault="00CF290C" w:rsidP="00DA1111">
    <w:pPr>
      <w:pStyle w:val="Header"/>
      <w:jc w:val="right"/>
      <w:rPr>
        <w:rFonts w:ascii="Arial" w:hAnsi="Arial" w:cs="Arial"/>
        <w:b/>
        <w:sz w:val="20"/>
        <w:lang w:val="en-CA"/>
      </w:rPr>
    </w:pPr>
    <w:r w:rsidRPr="00DA1111">
      <w:rPr>
        <w:rFonts w:ascii="Arial" w:hAnsi="Arial" w:cs="Arial"/>
        <w:b/>
        <w:sz w:val="20"/>
        <w:lang w:val="en-CA"/>
      </w:rPr>
      <w:t>MINUTES</w:t>
    </w:r>
  </w:p>
  <w:p w14:paraId="7A4DD387" w14:textId="3F423F7F" w:rsidR="00CF290C" w:rsidRPr="001D214C" w:rsidRDefault="00CF290C" w:rsidP="00DA1111">
    <w:pPr>
      <w:pStyle w:val="Header"/>
      <w:jc w:val="right"/>
      <w:rPr>
        <w:rFonts w:ascii="Arial" w:hAnsi="Arial" w:cs="Arial"/>
        <w:sz w:val="19"/>
        <w:szCs w:val="19"/>
        <w:lang w:val="en-CA"/>
      </w:rPr>
    </w:pPr>
    <w:r w:rsidRPr="001D214C">
      <w:rPr>
        <w:rFonts w:ascii="Arial" w:hAnsi="Arial" w:cs="Arial"/>
        <w:sz w:val="19"/>
        <w:szCs w:val="19"/>
        <w:lang w:val="en-CA"/>
      </w:rPr>
      <w:t>Annual General Meeting – Douglas Students’ Union</w:t>
    </w:r>
  </w:p>
  <w:p w14:paraId="202825E3" w14:textId="3474BEB6" w:rsidR="00CF290C" w:rsidRPr="001D214C" w:rsidRDefault="00CF290C" w:rsidP="00DA1111">
    <w:pPr>
      <w:pStyle w:val="Header"/>
      <w:pBdr>
        <w:bottom w:val="single" w:sz="4" w:space="1" w:color="auto"/>
      </w:pBdr>
      <w:jc w:val="right"/>
      <w:rPr>
        <w:rFonts w:ascii="Arial" w:hAnsi="Arial" w:cs="Arial"/>
        <w:sz w:val="19"/>
        <w:szCs w:val="19"/>
        <w:lang w:val="en-CA"/>
      </w:rPr>
    </w:pPr>
    <w:r w:rsidRPr="001D214C">
      <w:rPr>
        <w:rFonts w:ascii="Arial" w:hAnsi="Arial" w:cs="Arial"/>
        <w:sz w:val="19"/>
        <w:szCs w:val="19"/>
        <w:lang w:val="en-CA"/>
      </w:rPr>
      <w:t xml:space="preserve">New Westminster Campus, </w:t>
    </w:r>
    <w:r w:rsidR="002848A9">
      <w:rPr>
        <w:rFonts w:ascii="Arial" w:hAnsi="Arial" w:cs="Arial"/>
        <w:sz w:val="19"/>
        <w:szCs w:val="19"/>
        <w:lang w:val="en-CA"/>
      </w:rPr>
      <w:t>January</w:t>
    </w:r>
    <w:r w:rsidRPr="001D214C">
      <w:rPr>
        <w:rFonts w:ascii="Arial" w:hAnsi="Arial" w:cs="Arial"/>
        <w:sz w:val="19"/>
        <w:szCs w:val="19"/>
        <w:lang w:val="en-CA"/>
      </w:rPr>
      <w:t xml:space="preserve"> 2</w:t>
    </w:r>
    <w:r w:rsidR="002848A9">
      <w:rPr>
        <w:rFonts w:ascii="Arial" w:hAnsi="Arial" w:cs="Arial"/>
        <w:sz w:val="19"/>
        <w:szCs w:val="19"/>
        <w:lang w:val="en-CA"/>
      </w:rPr>
      <w:t>5</w:t>
    </w:r>
    <w:r w:rsidRPr="001D214C">
      <w:rPr>
        <w:rFonts w:ascii="Arial" w:hAnsi="Arial" w:cs="Arial"/>
        <w:sz w:val="19"/>
        <w:szCs w:val="19"/>
        <w:lang w:val="en-CA"/>
      </w:rPr>
      <w:t>, 201</w:t>
    </w:r>
    <w:r w:rsidR="002848A9">
      <w:rPr>
        <w:rFonts w:ascii="Arial" w:hAnsi="Arial" w:cs="Arial"/>
        <w:sz w:val="19"/>
        <w:szCs w:val="19"/>
        <w:lang w:val="en-CA"/>
      </w:rPr>
      <w:t>8</w:t>
    </w:r>
  </w:p>
  <w:p w14:paraId="0CC8AE17" w14:textId="77777777" w:rsidR="00CF290C" w:rsidRPr="00DA1111" w:rsidRDefault="00CF290C" w:rsidP="00DA1111">
    <w:pPr>
      <w:pStyle w:val="Header"/>
      <w:jc w:val="right"/>
      <w:rPr>
        <w:rFonts w:ascii="Arial" w:hAnsi="Arial" w:cs="Arial"/>
        <w:sz w:val="32"/>
        <w:szCs w:val="32"/>
        <w:lang w:val="en-CA"/>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B3525" w14:textId="77777777" w:rsidR="00CF290C" w:rsidRPr="001547D9" w:rsidRDefault="00CF290C" w:rsidP="00DA1111">
    <w:pPr>
      <w:pStyle w:val="Heading1"/>
      <w:widowControl w:val="0"/>
      <w:jc w:val="center"/>
      <w:rPr>
        <w:rFonts w:ascii="Arial" w:hAnsi="Arial" w:cs="Arial"/>
      </w:rPr>
    </w:pPr>
    <w:bookmarkStart w:id="5" w:name="OLE_LINK5"/>
    <w:r w:rsidRPr="001547D9">
      <w:rPr>
        <w:rFonts w:ascii="Arial" w:hAnsi="Arial" w:cs="Arial"/>
      </w:rPr>
      <w:t>MINUTES</w:t>
    </w:r>
  </w:p>
  <w:p w14:paraId="0FE28FBB" w14:textId="77777777" w:rsidR="00CF290C" w:rsidRPr="001547D9" w:rsidRDefault="00CF290C" w:rsidP="00DA1111">
    <w:pPr>
      <w:widowControl w:val="0"/>
      <w:jc w:val="center"/>
      <w:rPr>
        <w:rFonts w:ascii="Arial" w:hAnsi="Arial" w:cs="Arial"/>
        <w:sz w:val="20"/>
      </w:rPr>
    </w:pPr>
    <w:r w:rsidRPr="001547D9">
      <w:rPr>
        <w:rFonts w:ascii="Arial" w:hAnsi="Arial" w:cs="Arial"/>
        <w:sz w:val="20"/>
      </w:rPr>
      <w:t xml:space="preserve">Douglas Students’ Union Annual General Meeting </w:t>
    </w:r>
  </w:p>
  <w:p w14:paraId="01B0B0C2" w14:textId="0BB8F929" w:rsidR="00CF290C" w:rsidRPr="001547D9" w:rsidRDefault="00CF290C" w:rsidP="00DA1111">
    <w:pPr>
      <w:widowControl w:val="0"/>
      <w:pBdr>
        <w:bottom w:val="single" w:sz="2" w:space="0" w:color="auto"/>
      </w:pBdr>
      <w:spacing w:after="400"/>
      <w:jc w:val="center"/>
      <w:rPr>
        <w:rFonts w:ascii="Arial" w:hAnsi="Arial" w:cs="Arial"/>
        <w:sz w:val="20"/>
      </w:rPr>
    </w:pPr>
    <w:r>
      <w:rPr>
        <w:rFonts w:ascii="Arial" w:hAnsi="Arial" w:cs="Arial"/>
        <w:sz w:val="20"/>
      </w:rPr>
      <w:t>Thursday January 25, 2018</w:t>
    </w:r>
    <w:r w:rsidRPr="001547D9">
      <w:rPr>
        <w:rFonts w:ascii="Arial" w:hAnsi="Arial" w:cs="Arial"/>
        <w:sz w:val="20"/>
      </w:rPr>
      <w:t xml:space="preserve"> • Douglas College</w:t>
    </w:r>
    <w:r>
      <w:rPr>
        <w:rFonts w:ascii="Arial" w:hAnsi="Arial" w:cs="Arial"/>
        <w:sz w:val="20"/>
      </w:rPr>
      <w:t>, R</w:t>
    </w:r>
    <w:r w:rsidRPr="001547D9">
      <w:rPr>
        <w:rFonts w:ascii="Arial" w:hAnsi="Arial" w:cs="Arial"/>
        <w:sz w:val="20"/>
      </w:rPr>
      <w:t>oom N</w:t>
    </w:r>
    <w:r>
      <w:rPr>
        <w:rFonts w:ascii="Arial" w:hAnsi="Arial" w:cs="Arial"/>
        <w:sz w:val="20"/>
      </w:rPr>
      <w:t>4650</w:t>
    </w:r>
    <w:r w:rsidRPr="001547D9">
      <w:rPr>
        <w:rFonts w:ascii="Arial" w:hAnsi="Arial" w:cs="Arial"/>
        <w:sz w:val="20"/>
      </w:rPr>
      <w:t>, New Westminster Campus</w:t>
    </w:r>
    <w:bookmarkEnd w:id="5"/>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0ED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F78B916"/>
    <w:lvl w:ilvl="0">
      <w:start w:val="1"/>
      <w:numFmt w:val="decimal"/>
      <w:lvlText w:val="%1."/>
      <w:lvlJc w:val="left"/>
      <w:pPr>
        <w:tabs>
          <w:tab w:val="num" w:pos="1492"/>
        </w:tabs>
        <w:ind w:left="1492" w:hanging="360"/>
      </w:pPr>
    </w:lvl>
  </w:abstractNum>
  <w:abstractNum w:abstractNumId="2">
    <w:nsid w:val="FFFFFF7D"/>
    <w:multiLevelType w:val="singleLevel"/>
    <w:tmpl w:val="0F84B7CE"/>
    <w:lvl w:ilvl="0">
      <w:start w:val="1"/>
      <w:numFmt w:val="decimal"/>
      <w:lvlText w:val="%1."/>
      <w:lvlJc w:val="left"/>
      <w:pPr>
        <w:tabs>
          <w:tab w:val="num" w:pos="1209"/>
        </w:tabs>
        <w:ind w:left="1209" w:hanging="360"/>
      </w:pPr>
    </w:lvl>
  </w:abstractNum>
  <w:abstractNum w:abstractNumId="3">
    <w:nsid w:val="FFFFFF7E"/>
    <w:multiLevelType w:val="singleLevel"/>
    <w:tmpl w:val="F60E42F0"/>
    <w:lvl w:ilvl="0">
      <w:start w:val="1"/>
      <w:numFmt w:val="decimal"/>
      <w:lvlText w:val="%1."/>
      <w:lvlJc w:val="left"/>
      <w:pPr>
        <w:tabs>
          <w:tab w:val="num" w:pos="926"/>
        </w:tabs>
        <w:ind w:left="926" w:hanging="360"/>
      </w:pPr>
    </w:lvl>
  </w:abstractNum>
  <w:abstractNum w:abstractNumId="4">
    <w:nsid w:val="FFFFFF7F"/>
    <w:multiLevelType w:val="singleLevel"/>
    <w:tmpl w:val="57F492DA"/>
    <w:lvl w:ilvl="0">
      <w:start w:val="1"/>
      <w:numFmt w:val="decimal"/>
      <w:lvlText w:val="%1."/>
      <w:lvlJc w:val="left"/>
      <w:pPr>
        <w:tabs>
          <w:tab w:val="num" w:pos="643"/>
        </w:tabs>
        <w:ind w:left="643" w:hanging="360"/>
      </w:pPr>
    </w:lvl>
  </w:abstractNum>
  <w:abstractNum w:abstractNumId="5">
    <w:nsid w:val="FFFFFF80"/>
    <w:multiLevelType w:val="singleLevel"/>
    <w:tmpl w:val="9168E90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EF868A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792755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13AE6B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7624C82"/>
    <w:lvl w:ilvl="0">
      <w:start w:val="1"/>
      <w:numFmt w:val="decimal"/>
      <w:lvlText w:val="%1."/>
      <w:lvlJc w:val="left"/>
      <w:pPr>
        <w:tabs>
          <w:tab w:val="num" w:pos="360"/>
        </w:tabs>
        <w:ind w:left="360" w:hanging="360"/>
      </w:pPr>
    </w:lvl>
  </w:abstractNum>
  <w:abstractNum w:abstractNumId="10">
    <w:nsid w:val="FFFFFF89"/>
    <w:multiLevelType w:val="singleLevel"/>
    <w:tmpl w:val="5CD24CCE"/>
    <w:lvl w:ilvl="0">
      <w:start w:val="1"/>
      <w:numFmt w:val="bullet"/>
      <w:lvlText w:val=""/>
      <w:lvlJc w:val="left"/>
      <w:pPr>
        <w:tabs>
          <w:tab w:val="num" w:pos="360"/>
        </w:tabs>
        <w:ind w:left="360" w:hanging="360"/>
      </w:pPr>
      <w:rPr>
        <w:rFonts w:ascii="Symbol" w:hAnsi="Symbol" w:hint="default"/>
      </w:rPr>
    </w:lvl>
  </w:abstractNum>
  <w:abstractNum w:abstractNumId="11">
    <w:nsid w:val="015A0D02"/>
    <w:multiLevelType w:val="hybridMultilevel"/>
    <w:tmpl w:val="7EF26C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3BC78EF"/>
    <w:multiLevelType w:val="hybridMultilevel"/>
    <w:tmpl w:val="51AA65D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069376C3"/>
    <w:multiLevelType w:val="hybridMultilevel"/>
    <w:tmpl w:val="64347F22"/>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4">
    <w:nsid w:val="0EBD0DF0"/>
    <w:multiLevelType w:val="hybridMultilevel"/>
    <w:tmpl w:val="E0DE2A0C"/>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13D460CC"/>
    <w:multiLevelType w:val="hybridMultilevel"/>
    <w:tmpl w:val="013CB408"/>
    <w:lvl w:ilvl="0" w:tplc="47C00196">
      <w:start w:val="1"/>
      <w:numFmt w:val="upperRoman"/>
      <w:pStyle w:val="Heading-Article"/>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22E67895"/>
    <w:multiLevelType w:val="hybridMultilevel"/>
    <w:tmpl w:val="8F58AA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12ECF"/>
    <w:multiLevelType w:val="hybridMultilevel"/>
    <w:tmpl w:val="4A2E50B0"/>
    <w:lvl w:ilvl="0" w:tplc="46B632E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5A1F2FDB"/>
    <w:multiLevelType w:val="hybridMultilevel"/>
    <w:tmpl w:val="47A4D5AC"/>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5B7859D0"/>
    <w:multiLevelType w:val="hybridMultilevel"/>
    <w:tmpl w:val="95E616D2"/>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nsid w:val="639B0F20"/>
    <w:multiLevelType w:val="hybridMultilevel"/>
    <w:tmpl w:val="3B8E4298"/>
    <w:lvl w:ilvl="0" w:tplc="9A8A17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55C4672"/>
    <w:multiLevelType w:val="hybridMultilevel"/>
    <w:tmpl w:val="8B74840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67D46C28"/>
    <w:multiLevelType w:val="hybridMultilevel"/>
    <w:tmpl w:val="067C217C"/>
    <w:lvl w:ilvl="0" w:tplc="F1D29DB2">
      <w:start w:val="1"/>
      <w:numFmt w:val="lowerLetter"/>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A0735"/>
    <w:multiLevelType w:val="hybridMultilevel"/>
    <w:tmpl w:val="77D0E4AC"/>
    <w:lvl w:ilvl="0" w:tplc="38F2E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1"/>
  </w:num>
  <w:num w:numId="3">
    <w:abstractNumId w:val="23"/>
  </w:num>
  <w:num w:numId="4">
    <w:abstractNumId w:val="13"/>
  </w:num>
  <w:num w:numId="5">
    <w:abstractNumId w:val="16"/>
  </w:num>
  <w:num w:numId="6">
    <w:abstractNumId w:val="14"/>
  </w:num>
  <w:num w:numId="7">
    <w:abstractNumId w:val="18"/>
  </w:num>
  <w:num w:numId="8">
    <w:abstractNumId w:val="19"/>
  </w:num>
  <w:num w:numId="9">
    <w:abstractNumId w:val="21"/>
  </w:num>
  <w:num w:numId="10">
    <w:abstractNumId w:val="17"/>
  </w:num>
  <w:num w:numId="11">
    <w:abstractNumId w:val="22"/>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CF"/>
    <w:rsid w:val="000213AA"/>
    <w:rsid w:val="00021635"/>
    <w:rsid w:val="00047C14"/>
    <w:rsid w:val="000711B8"/>
    <w:rsid w:val="000713C9"/>
    <w:rsid w:val="000D0E63"/>
    <w:rsid w:val="00113FE1"/>
    <w:rsid w:val="001547D9"/>
    <w:rsid w:val="00154A4F"/>
    <w:rsid w:val="001C58D3"/>
    <w:rsid w:val="001D214C"/>
    <w:rsid w:val="001D67BD"/>
    <w:rsid w:val="001D7D97"/>
    <w:rsid w:val="001E2100"/>
    <w:rsid w:val="0021048C"/>
    <w:rsid w:val="00271029"/>
    <w:rsid w:val="002848A9"/>
    <w:rsid w:val="002B3F83"/>
    <w:rsid w:val="002D1C45"/>
    <w:rsid w:val="003131D1"/>
    <w:rsid w:val="00356664"/>
    <w:rsid w:val="00366A36"/>
    <w:rsid w:val="003B0CCF"/>
    <w:rsid w:val="003D6F4C"/>
    <w:rsid w:val="00416632"/>
    <w:rsid w:val="00422835"/>
    <w:rsid w:val="00451B4D"/>
    <w:rsid w:val="00477D54"/>
    <w:rsid w:val="004C310C"/>
    <w:rsid w:val="004C43C2"/>
    <w:rsid w:val="004D1A5B"/>
    <w:rsid w:val="005310C8"/>
    <w:rsid w:val="00540192"/>
    <w:rsid w:val="005A63C8"/>
    <w:rsid w:val="005C3F47"/>
    <w:rsid w:val="005F0C32"/>
    <w:rsid w:val="005F261F"/>
    <w:rsid w:val="00630B9C"/>
    <w:rsid w:val="00636535"/>
    <w:rsid w:val="00670844"/>
    <w:rsid w:val="006967BC"/>
    <w:rsid w:val="006A4D06"/>
    <w:rsid w:val="006E318D"/>
    <w:rsid w:val="006E6D95"/>
    <w:rsid w:val="00722777"/>
    <w:rsid w:val="00730559"/>
    <w:rsid w:val="0074345E"/>
    <w:rsid w:val="0076171E"/>
    <w:rsid w:val="00765733"/>
    <w:rsid w:val="0079356B"/>
    <w:rsid w:val="007D3CD3"/>
    <w:rsid w:val="008244A0"/>
    <w:rsid w:val="00852FCF"/>
    <w:rsid w:val="008921C0"/>
    <w:rsid w:val="008A5A70"/>
    <w:rsid w:val="008E18D0"/>
    <w:rsid w:val="008E5B0E"/>
    <w:rsid w:val="00915770"/>
    <w:rsid w:val="00921F2B"/>
    <w:rsid w:val="00940442"/>
    <w:rsid w:val="009516E0"/>
    <w:rsid w:val="00951EC9"/>
    <w:rsid w:val="009D464F"/>
    <w:rsid w:val="009E7F7B"/>
    <w:rsid w:val="00A15B15"/>
    <w:rsid w:val="00A1749E"/>
    <w:rsid w:val="00AC2A60"/>
    <w:rsid w:val="00B11447"/>
    <w:rsid w:val="00B466B3"/>
    <w:rsid w:val="00B86BC0"/>
    <w:rsid w:val="00BE3B43"/>
    <w:rsid w:val="00C433F8"/>
    <w:rsid w:val="00C544BC"/>
    <w:rsid w:val="00CB5258"/>
    <w:rsid w:val="00CF290C"/>
    <w:rsid w:val="00D53F2B"/>
    <w:rsid w:val="00DA1111"/>
    <w:rsid w:val="00DA1512"/>
    <w:rsid w:val="00DA3EB6"/>
    <w:rsid w:val="00E00EB2"/>
    <w:rsid w:val="00E30F54"/>
    <w:rsid w:val="00E87763"/>
    <w:rsid w:val="00EF06BA"/>
    <w:rsid w:val="00F21E92"/>
    <w:rsid w:val="00F37EB3"/>
    <w:rsid w:val="00F422AB"/>
    <w:rsid w:val="00F4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0925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CF"/>
    <w:rPr>
      <w:rFonts w:ascii="Times" w:eastAsia="Times" w:hAnsi="Times" w:cs="Times New Roman"/>
      <w:szCs w:val="20"/>
    </w:rPr>
  </w:style>
  <w:style w:type="paragraph" w:styleId="Heading1">
    <w:name w:val="heading 1"/>
    <w:basedOn w:val="Normal"/>
    <w:next w:val="Normal"/>
    <w:link w:val="Heading1Char"/>
    <w:qFormat/>
    <w:rsid w:val="00852FCF"/>
    <w:pPr>
      <w:keepNext/>
      <w:outlineLvl w:val="0"/>
    </w:pPr>
    <w:rPr>
      <w:rFonts w:ascii="Blk Univers 75" w:eastAsia="Times New Roman" w:hAnsi="Blk Univers 75"/>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FCF"/>
    <w:rPr>
      <w:rFonts w:ascii="Blk Univers 75" w:eastAsia="Times New Roman" w:hAnsi="Blk Univers 75" w:cs="Times New Roman"/>
      <w:b/>
      <w:sz w:val="36"/>
      <w:szCs w:val="20"/>
    </w:rPr>
  </w:style>
  <w:style w:type="paragraph" w:customStyle="1" w:styleId="Heads-1-Section">
    <w:name w:val="Heads-1-Section"/>
    <w:basedOn w:val="Normal"/>
    <w:rsid w:val="00852FCF"/>
    <w:pPr>
      <w:widowControl w:val="0"/>
      <w:tabs>
        <w:tab w:val="left" w:pos="540"/>
      </w:tabs>
      <w:spacing w:before="320" w:after="40"/>
    </w:pPr>
    <w:rPr>
      <w:rFonts w:ascii="Arial" w:eastAsia="Times New Roman" w:hAnsi="Arial"/>
      <w:b/>
      <w:caps/>
      <w:sz w:val="19"/>
    </w:rPr>
  </w:style>
  <w:style w:type="paragraph" w:customStyle="1" w:styleId="Motion-1-Number">
    <w:name w:val="Motion-1-Number"/>
    <w:basedOn w:val="Normal"/>
    <w:rsid w:val="00852FCF"/>
    <w:pPr>
      <w:spacing w:before="120"/>
      <w:ind w:left="1440" w:hanging="1440"/>
      <w:jc w:val="both"/>
    </w:pPr>
    <w:rPr>
      <w:rFonts w:ascii="Arial" w:eastAsia="Times New Roman" w:hAnsi="Arial"/>
      <w:b/>
      <w:sz w:val="19"/>
    </w:rPr>
  </w:style>
  <w:style w:type="paragraph" w:customStyle="1" w:styleId="Heads-4-Attendance">
    <w:name w:val="Heads-4-Attendance"/>
    <w:basedOn w:val="Normal"/>
    <w:rsid w:val="00852FCF"/>
    <w:pPr>
      <w:tabs>
        <w:tab w:val="left" w:pos="6840"/>
      </w:tabs>
      <w:spacing w:before="80"/>
      <w:ind w:left="540"/>
    </w:pPr>
    <w:rPr>
      <w:rFonts w:ascii="Arial" w:eastAsia="Times New Roman" w:hAnsi="Arial"/>
      <w:b/>
      <w:sz w:val="18"/>
    </w:rPr>
  </w:style>
  <w:style w:type="paragraph" w:customStyle="1" w:styleId="Text-4-Attendance">
    <w:name w:val="Text-4-Attendance"/>
    <w:basedOn w:val="Normal"/>
    <w:rsid w:val="00852FCF"/>
    <w:pPr>
      <w:tabs>
        <w:tab w:val="left" w:leader="dot" w:pos="7020"/>
        <w:tab w:val="right" w:leader="dot" w:pos="9360"/>
      </w:tabs>
      <w:ind w:left="540"/>
    </w:pPr>
    <w:rPr>
      <w:rFonts w:ascii="Arial" w:eastAsia="Times New Roman" w:hAnsi="Arial"/>
      <w:sz w:val="19"/>
    </w:rPr>
  </w:style>
  <w:style w:type="paragraph" w:customStyle="1" w:styleId="Text-2-Subtext">
    <w:name w:val="Text-2-Subtext"/>
    <w:basedOn w:val="Normal"/>
    <w:rsid w:val="00852FCF"/>
    <w:pPr>
      <w:widowControl w:val="0"/>
      <w:spacing w:before="80"/>
      <w:ind w:left="547"/>
    </w:pPr>
    <w:rPr>
      <w:rFonts w:ascii="Arial" w:eastAsia="Times New Roman" w:hAnsi="Arial"/>
      <w:sz w:val="19"/>
    </w:rPr>
  </w:style>
  <w:style w:type="paragraph" w:styleId="ListParagraph">
    <w:name w:val="List Paragraph"/>
    <w:basedOn w:val="Normal"/>
    <w:uiPriority w:val="34"/>
    <w:qFormat/>
    <w:rsid w:val="00921F2B"/>
    <w:pPr>
      <w:ind w:left="720"/>
      <w:contextualSpacing/>
    </w:pPr>
  </w:style>
  <w:style w:type="paragraph" w:customStyle="1" w:styleId="Text-3-Subtext">
    <w:name w:val="Text-3-Subtext"/>
    <w:basedOn w:val="Normal"/>
    <w:rsid w:val="009D464F"/>
    <w:pPr>
      <w:widowControl w:val="0"/>
      <w:spacing w:before="80"/>
      <w:ind w:left="900"/>
    </w:pPr>
    <w:rPr>
      <w:rFonts w:ascii="Arial" w:eastAsia="Times New Roman" w:hAnsi="Arial"/>
      <w:sz w:val="19"/>
    </w:rPr>
  </w:style>
  <w:style w:type="character" w:styleId="Hyperlink">
    <w:name w:val="Hyperlink"/>
    <w:basedOn w:val="DefaultParagraphFont"/>
    <w:uiPriority w:val="99"/>
    <w:unhideWhenUsed/>
    <w:rsid w:val="008E5B0E"/>
    <w:rPr>
      <w:color w:val="0000FF" w:themeColor="hyperlink"/>
      <w:u w:val="single"/>
    </w:rPr>
  </w:style>
  <w:style w:type="paragraph" w:customStyle="1" w:styleId="Heads2-Subhead">
    <w:name w:val="Heads 2-Subhead"/>
    <w:basedOn w:val="Heads-1-Section"/>
    <w:qFormat/>
    <w:rsid w:val="004D1A5B"/>
    <w:pPr>
      <w:tabs>
        <w:tab w:val="clear" w:pos="540"/>
      </w:tabs>
      <w:spacing w:before="120"/>
      <w:ind w:left="990" w:hanging="450"/>
    </w:pPr>
    <w:rPr>
      <w:rFonts w:cs="Arial"/>
      <w:caps w:val="0"/>
    </w:rPr>
  </w:style>
  <w:style w:type="paragraph" w:customStyle="1" w:styleId="MotionText">
    <w:name w:val="Motion Text"/>
    <w:basedOn w:val="Normal"/>
    <w:qFormat/>
    <w:rsid w:val="00271029"/>
    <w:pPr>
      <w:spacing w:before="60" w:after="40"/>
    </w:pPr>
    <w:rPr>
      <w:rFonts w:asciiTheme="minorHAnsi" w:eastAsiaTheme="minorHAnsi" w:hAnsiTheme="minorHAnsi" w:cstheme="minorBidi"/>
      <w:sz w:val="22"/>
      <w:szCs w:val="22"/>
      <w:lang w:val="en-CA"/>
    </w:rPr>
  </w:style>
  <w:style w:type="paragraph" w:customStyle="1" w:styleId="Motiontext-bylawtext1">
    <w:name w:val="Motion text-bylaw text 1"/>
    <w:basedOn w:val="Normal"/>
    <w:qFormat/>
    <w:rsid w:val="00271029"/>
    <w:pPr>
      <w:spacing w:after="40"/>
      <w:ind w:left="2340" w:hanging="547"/>
    </w:pPr>
    <w:rPr>
      <w:rFonts w:ascii="Avenir Next Condensed" w:eastAsiaTheme="minorHAnsi" w:hAnsi="Avenir Next Condensed" w:cstheme="minorBidi"/>
      <w:sz w:val="22"/>
      <w:szCs w:val="22"/>
    </w:rPr>
  </w:style>
  <w:style w:type="paragraph" w:customStyle="1" w:styleId="Motion-3-Body">
    <w:name w:val="Motion-3-Body"/>
    <w:basedOn w:val="Normal"/>
    <w:link w:val="Motion-3-BodyChar"/>
    <w:rsid w:val="00271029"/>
    <w:pPr>
      <w:spacing w:before="80"/>
      <w:ind w:left="1440"/>
    </w:pPr>
    <w:rPr>
      <w:rFonts w:ascii="Arial" w:eastAsia="Times New Roman" w:hAnsi="Arial"/>
      <w:sz w:val="19"/>
      <w:lang w:val="x-none" w:eastAsia="x-none"/>
    </w:rPr>
  </w:style>
  <w:style w:type="paragraph" w:customStyle="1" w:styleId="Motion-2-MoverSeconder">
    <w:name w:val="Motion-2-Mover/Seconder"/>
    <w:basedOn w:val="Normal"/>
    <w:rsid w:val="004D1A5B"/>
    <w:pPr>
      <w:spacing w:before="20" w:after="40"/>
      <w:ind w:left="1440"/>
    </w:pPr>
    <w:rPr>
      <w:rFonts w:ascii="Arial" w:eastAsia="Times New Roman" w:hAnsi="Arial"/>
      <w:sz w:val="20"/>
    </w:rPr>
  </w:style>
  <w:style w:type="character" w:customStyle="1" w:styleId="Motion-3-BodyChar">
    <w:name w:val="Motion-3-Body Char"/>
    <w:link w:val="Motion-3-Body"/>
    <w:rsid w:val="00271029"/>
    <w:rPr>
      <w:rFonts w:ascii="Arial" w:eastAsia="Times New Roman" w:hAnsi="Arial" w:cs="Times New Roman"/>
      <w:sz w:val="19"/>
      <w:szCs w:val="20"/>
      <w:lang w:val="x-none" w:eastAsia="x-none"/>
    </w:rPr>
  </w:style>
  <w:style w:type="paragraph" w:styleId="Header">
    <w:name w:val="header"/>
    <w:basedOn w:val="Normal"/>
    <w:link w:val="HeaderChar"/>
    <w:uiPriority w:val="99"/>
    <w:unhideWhenUsed/>
    <w:rsid w:val="000713C9"/>
    <w:pPr>
      <w:tabs>
        <w:tab w:val="center" w:pos="4680"/>
        <w:tab w:val="right" w:pos="9360"/>
      </w:tabs>
    </w:pPr>
  </w:style>
  <w:style w:type="character" w:customStyle="1" w:styleId="HeaderChar">
    <w:name w:val="Header Char"/>
    <w:basedOn w:val="DefaultParagraphFont"/>
    <w:link w:val="Header"/>
    <w:uiPriority w:val="99"/>
    <w:rsid w:val="000713C9"/>
    <w:rPr>
      <w:rFonts w:ascii="Times" w:eastAsia="Times" w:hAnsi="Times" w:cs="Times New Roman"/>
      <w:szCs w:val="20"/>
    </w:rPr>
  </w:style>
  <w:style w:type="paragraph" w:styleId="Footer">
    <w:name w:val="footer"/>
    <w:basedOn w:val="Normal"/>
    <w:link w:val="FooterChar"/>
    <w:uiPriority w:val="99"/>
    <w:unhideWhenUsed/>
    <w:rsid w:val="000713C9"/>
    <w:pPr>
      <w:tabs>
        <w:tab w:val="center" w:pos="4680"/>
        <w:tab w:val="right" w:pos="9360"/>
      </w:tabs>
    </w:pPr>
  </w:style>
  <w:style w:type="character" w:customStyle="1" w:styleId="FooterChar">
    <w:name w:val="Footer Char"/>
    <w:basedOn w:val="DefaultParagraphFont"/>
    <w:link w:val="Footer"/>
    <w:uiPriority w:val="99"/>
    <w:rsid w:val="000713C9"/>
    <w:rPr>
      <w:rFonts w:ascii="Times" w:eastAsia="Times" w:hAnsi="Times" w:cs="Times New Roman"/>
      <w:szCs w:val="20"/>
    </w:rPr>
  </w:style>
  <w:style w:type="character" w:styleId="PageNumber">
    <w:name w:val="page number"/>
    <w:basedOn w:val="DefaultParagraphFont"/>
    <w:uiPriority w:val="99"/>
    <w:semiHidden/>
    <w:unhideWhenUsed/>
    <w:rsid w:val="00DA1111"/>
  </w:style>
  <w:style w:type="paragraph" w:customStyle="1" w:styleId="Text2-subtextnumbered">
    <w:name w:val="Text 2-subtext numbered"/>
    <w:basedOn w:val="Normal"/>
    <w:qFormat/>
    <w:rsid w:val="00154A4F"/>
    <w:pPr>
      <w:spacing w:after="120"/>
      <w:ind w:left="993" w:hanging="547"/>
    </w:pPr>
    <w:rPr>
      <w:rFonts w:ascii="Gotham Book" w:eastAsia="Times New Roman" w:hAnsi="Gotham Book"/>
      <w:sz w:val="20"/>
      <w:szCs w:val="22"/>
    </w:rPr>
  </w:style>
  <w:style w:type="paragraph" w:customStyle="1" w:styleId="Heading3-Mainclausesub-heading">
    <w:name w:val="Heading 3-Main clause sub-heading"/>
    <w:basedOn w:val="Normal"/>
    <w:qFormat/>
    <w:rsid w:val="00154A4F"/>
    <w:pPr>
      <w:spacing w:before="80" w:after="40"/>
      <w:ind w:left="446" w:hanging="446"/>
      <w:jc w:val="both"/>
    </w:pPr>
    <w:rPr>
      <w:rFonts w:ascii="Gotham Book" w:eastAsia="Times New Roman" w:hAnsi="Gotham Book"/>
      <w:b/>
      <w:sz w:val="22"/>
      <w:szCs w:val="24"/>
    </w:rPr>
  </w:style>
  <w:style w:type="paragraph" w:customStyle="1" w:styleId="Text2-subtextmain">
    <w:name w:val="Text 2-subtext main"/>
    <w:basedOn w:val="Normal"/>
    <w:qFormat/>
    <w:rsid w:val="00154A4F"/>
    <w:pPr>
      <w:spacing w:after="120"/>
      <w:ind w:left="446"/>
      <w:jc w:val="both"/>
    </w:pPr>
    <w:rPr>
      <w:rFonts w:ascii="Gotham Book" w:eastAsia="Times New Roman" w:hAnsi="Gotham Book"/>
      <w:sz w:val="20"/>
    </w:rPr>
  </w:style>
  <w:style w:type="paragraph" w:customStyle="1" w:styleId="Text3-subheadingnumberedlist">
    <w:name w:val="Text 3-subheading numbered list"/>
    <w:basedOn w:val="Normal"/>
    <w:qFormat/>
    <w:rsid w:val="00154A4F"/>
    <w:pPr>
      <w:tabs>
        <w:tab w:val="left" w:pos="0"/>
      </w:tabs>
      <w:spacing w:before="40"/>
      <w:ind w:left="1354" w:hanging="360"/>
    </w:pPr>
    <w:rPr>
      <w:rFonts w:ascii="Gotham Book" w:eastAsia="Times New Roman" w:hAnsi="Gotham Book"/>
      <w:sz w:val="20"/>
      <w:szCs w:val="21"/>
    </w:rPr>
  </w:style>
  <w:style w:type="paragraph" w:customStyle="1" w:styleId="Heading-Article">
    <w:name w:val="Heading - Article"/>
    <w:basedOn w:val="Normal"/>
    <w:autoRedefine/>
    <w:qFormat/>
    <w:rsid w:val="00154A4F"/>
    <w:pPr>
      <w:widowControl w:val="0"/>
      <w:numPr>
        <w:numId w:val="24"/>
      </w:numPr>
      <w:suppressAutoHyphens/>
      <w:autoSpaceDE w:val="0"/>
      <w:autoSpaceDN w:val="0"/>
      <w:adjustRightInd w:val="0"/>
      <w:spacing w:before="160" w:after="40"/>
      <w:ind w:left="1620" w:hanging="270"/>
      <w:textAlignment w:val="center"/>
    </w:pPr>
    <w:rPr>
      <w:rFonts w:ascii="Calibri" w:eastAsia="Calibri" w:hAnsi="Calibri" w:cs="ArialNarrow"/>
      <w:b/>
      <w:color w:val="000000"/>
      <w:sz w:val="22"/>
      <w:szCs w:val="22"/>
    </w:rPr>
  </w:style>
  <w:style w:type="paragraph" w:customStyle="1" w:styleId="Heading2-BylawTitle">
    <w:name w:val="Heading 2-Bylaw Title"/>
    <w:basedOn w:val="Heading1"/>
    <w:qFormat/>
    <w:rsid w:val="002D1C45"/>
    <w:pPr>
      <w:spacing w:after="240"/>
    </w:pPr>
    <w:rPr>
      <w:rFonts w:ascii="Gotham Medium" w:hAnsi="Gotham Medium"/>
      <w:b w:val="0"/>
      <w:sz w:val="32"/>
      <w:szCs w:val="32"/>
    </w:rPr>
  </w:style>
  <w:style w:type="paragraph" w:customStyle="1" w:styleId="Heading1-BylawNumber">
    <w:name w:val="Heading 1-Bylaw Number"/>
    <w:basedOn w:val="Signature"/>
    <w:qFormat/>
    <w:rsid w:val="002D1C45"/>
    <w:pPr>
      <w:widowControl w:val="0"/>
      <w:spacing w:before="240" w:after="20"/>
      <w:ind w:left="0"/>
    </w:pPr>
    <w:rPr>
      <w:rFonts w:ascii="Gotham Black" w:eastAsia="Times New Roman" w:hAnsi="Gotham Black"/>
      <w:b/>
      <w:bCs/>
      <w:spacing w:val="4"/>
      <w:kern w:val="28"/>
      <w:sz w:val="28"/>
      <w:szCs w:val="28"/>
    </w:rPr>
  </w:style>
  <w:style w:type="paragraph" w:styleId="Signature">
    <w:name w:val="Signature"/>
    <w:basedOn w:val="Normal"/>
    <w:link w:val="SignatureChar"/>
    <w:uiPriority w:val="99"/>
    <w:semiHidden/>
    <w:unhideWhenUsed/>
    <w:rsid w:val="002D1C45"/>
    <w:pPr>
      <w:ind w:left="4252"/>
    </w:pPr>
  </w:style>
  <w:style w:type="character" w:customStyle="1" w:styleId="SignatureChar">
    <w:name w:val="Signature Char"/>
    <w:basedOn w:val="DefaultParagraphFont"/>
    <w:link w:val="Signature"/>
    <w:uiPriority w:val="99"/>
    <w:semiHidden/>
    <w:rsid w:val="002D1C45"/>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CF"/>
    <w:rPr>
      <w:rFonts w:ascii="Times" w:eastAsia="Times" w:hAnsi="Times" w:cs="Times New Roman"/>
      <w:szCs w:val="20"/>
    </w:rPr>
  </w:style>
  <w:style w:type="paragraph" w:styleId="Heading1">
    <w:name w:val="heading 1"/>
    <w:basedOn w:val="Normal"/>
    <w:next w:val="Normal"/>
    <w:link w:val="Heading1Char"/>
    <w:qFormat/>
    <w:rsid w:val="00852FCF"/>
    <w:pPr>
      <w:keepNext/>
      <w:outlineLvl w:val="0"/>
    </w:pPr>
    <w:rPr>
      <w:rFonts w:ascii="Blk Univers 75" w:eastAsia="Times New Roman" w:hAnsi="Blk Univers 75"/>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FCF"/>
    <w:rPr>
      <w:rFonts w:ascii="Blk Univers 75" w:eastAsia="Times New Roman" w:hAnsi="Blk Univers 75" w:cs="Times New Roman"/>
      <w:b/>
      <w:sz w:val="36"/>
      <w:szCs w:val="20"/>
    </w:rPr>
  </w:style>
  <w:style w:type="paragraph" w:customStyle="1" w:styleId="Heads-1-Section">
    <w:name w:val="Heads-1-Section"/>
    <w:basedOn w:val="Normal"/>
    <w:rsid w:val="00852FCF"/>
    <w:pPr>
      <w:widowControl w:val="0"/>
      <w:tabs>
        <w:tab w:val="left" w:pos="540"/>
      </w:tabs>
      <w:spacing w:before="320" w:after="40"/>
    </w:pPr>
    <w:rPr>
      <w:rFonts w:ascii="Arial" w:eastAsia="Times New Roman" w:hAnsi="Arial"/>
      <w:b/>
      <w:caps/>
      <w:sz w:val="19"/>
    </w:rPr>
  </w:style>
  <w:style w:type="paragraph" w:customStyle="1" w:styleId="Motion-1-Number">
    <w:name w:val="Motion-1-Number"/>
    <w:basedOn w:val="Normal"/>
    <w:rsid w:val="00852FCF"/>
    <w:pPr>
      <w:spacing w:before="120"/>
      <w:ind w:left="1440" w:hanging="1440"/>
      <w:jc w:val="both"/>
    </w:pPr>
    <w:rPr>
      <w:rFonts w:ascii="Arial" w:eastAsia="Times New Roman" w:hAnsi="Arial"/>
      <w:b/>
      <w:sz w:val="19"/>
    </w:rPr>
  </w:style>
  <w:style w:type="paragraph" w:customStyle="1" w:styleId="Heads-4-Attendance">
    <w:name w:val="Heads-4-Attendance"/>
    <w:basedOn w:val="Normal"/>
    <w:rsid w:val="00852FCF"/>
    <w:pPr>
      <w:tabs>
        <w:tab w:val="left" w:pos="6840"/>
      </w:tabs>
      <w:spacing w:before="80"/>
      <w:ind w:left="540"/>
    </w:pPr>
    <w:rPr>
      <w:rFonts w:ascii="Arial" w:eastAsia="Times New Roman" w:hAnsi="Arial"/>
      <w:b/>
      <w:sz w:val="18"/>
    </w:rPr>
  </w:style>
  <w:style w:type="paragraph" w:customStyle="1" w:styleId="Text-4-Attendance">
    <w:name w:val="Text-4-Attendance"/>
    <w:basedOn w:val="Normal"/>
    <w:rsid w:val="00852FCF"/>
    <w:pPr>
      <w:tabs>
        <w:tab w:val="left" w:leader="dot" w:pos="7020"/>
        <w:tab w:val="right" w:leader="dot" w:pos="9360"/>
      </w:tabs>
      <w:ind w:left="540"/>
    </w:pPr>
    <w:rPr>
      <w:rFonts w:ascii="Arial" w:eastAsia="Times New Roman" w:hAnsi="Arial"/>
      <w:sz w:val="19"/>
    </w:rPr>
  </w:style>
  <w:style w:type="paragraph" w:customStyle="1" w:styleId="Text-2-Subtext">
    <w:name w:val="Text-2-Subtext"/>
    <w:basedOn w:val="Normal"/>
    <w:rsid w:val="00852FCF"/>
    <w:pPr>
      <w:widowControl w:val="0"/>
      <w:spacing w:before="80"/>
      <w:ind w:left="547"/>
    </w:pPr>
    <w:rPr>
      <w:rFonts w:ascii="Arial" w:eastAsia="Times New Roman" w:hAnsi="Arial"/>
      <w:sz w:val="19"/>
    </w:rPr>
  </w:style>
  <w:style w:type="paragraph" w:styleId="ListParagraph">
    <w:name w:val="List Paragraph"/>
    <w:basedOn w:val="Normal"/>
    <w:uiPriority w:val="34"/>
    <w:qFormat/>
    <w:rsid w:val="00921F2B"/>
    <w:pPr>
      <w:ind w:left="720"/>
      <w:contextualSpacing/>
    </w:pPr>
  </w:style>
  <w:style w:type="paragraph" w:customStyle="1" w:styleId="Text-3-Subtext">
    <w:name w:val="Text-3-Subtext"/>
    <w:basedOn w:val="Normal"/>
    <w:rsid w:val="009D464F"/>
    <w:pPr>
      <w:widowControl w:val="0"/>
      <w:spacing w:before="80"/>
      <w:ind w:left="900"/>
    </w:pPr>
    <w:rPr>
      <w:rFonts w:ascii="Arial" w:eastAsia="Times New Roman" w:hAnsi="Arial"/>
      <w:sz w:val="19"/>
    </w:rPr>
  </w:style>
  <w:style w:type="character" w:styleId="Hyperlink">
    <w:name w:val="Hyperlink"/>
    <w:basedOn w:val="DefaultParagraphFont"/>
    <w:uiPriority w:val="99"/>
    <w:unhideWhenUsed/>
    <w:rsid w:val="008E5B0E"/>
    <w:rPr>
      <w:color w:val="0000FF" w:themeColor="hyperlink"/>
      <w:u w:val="single"/>
    </w:rPr>
  </w:style>
  <w:style w:type="paragraph" w:customStyle="1" w:styleId="Heads2-Subhead">
    <w:name w:val="Heads 2-Subhead"/>
    <w:basedOn w:val="Heads-1-Section"/>
    <w:qFormat/>
    <w:rsid w:val="004D1A5B"/>
    <w:pPr>
      <w:tabs>
        <w:tab w:val="clear" w:pos="540"/>
      </w:tabs>
      <w:spacing w:before="120"/>
      <w:ind w:left="990" w:hanging="450"/>
    </w:pPr>
    <w:rPr>
      <w:rFonts w:cs="Arial"/>
      <w:caps w:val="0"/>
    </w:rPr>
  </w:style>
  <w:style w:type="paragraph" w:customStyle="1" w:styleId="MotionText">
    <w:name w:val="Motion Text"/>
    <w:basedOn w:val="Normal"/>
    <w:qFormat/>
    <w:rsid w:val="00271029"/>
    <w:pPr>
      <w:spacing w:before="60" w:after="40"/>
    </w:pPr>
    <w:rPr>
      <w:rFonts w:asciiTheme="minorHAnsi" w:eastAsiaTheme="minorHAnsi" w:hAnsiTheme="minorHAnsi" w:cstheme="minorBidi"/>
      <w:sz w:val="22"/>
      <w:szCs w:val="22"/>
      <w:lang w:val="en-CA"/>
    </w:rPr>
  </w:style>
  <w:style w:type="paragraph" w:customStyle="1" w:styleId="Motiontext-bylawtext1">
    <w:name w:val="Motion text-bylaw text 1"/>
    <w:basedOn w:val="Normal"/>
    <w:qFormat/>
    <w:rsid w:val="00271029"/>
    <w:pPr>
      <w:spacing w:after="40"/>
      <w:ind w:left="2340" w:hanging="547"/>
    </w:pPr>
    <w:rPr>
      <w:rFonts w:ascii="Avenir Next Condensed" w:eastAsiaTheme="minorHAnsi" w:hAnsi="Avenir Next Condensed" w:cstheme="minorBidi"/>
      <w:sz w:val="22"/>
      <w:szCs w:val="22"/>
    </w:rPr>
  </w:style>
  <w:style w:type="paragraph" w:customStyle="1" w:styleId="Motion-3-Body">
    <w:name w:val="Motion-3-Body"/>
    <w:basedOn w:val="Normal"/>
    <w:link w:val="Motion-3-BodyChar"/>
    <w:rsid w:val="00271029"/>
    <w:pPr>
      <w:spacing w:before="80"/>
      <w:ind w:left="1440"/>
    </w:pPr>
    <w:rPr>
      <w:rFonts w:ascii="Arial" w:eastAsia="Times New Roman" w:hAnsi="Arial"/>
      <w:sz w:val="19"/>
      <w:lang w:val="x-none" w:eastAsia="x-none"/>
    </w:rPr>
  </w:style>
  <w:style w:type="paragraph" w:customStyle="1" w:styleId="Motion-2-MoverSeconder">
    <w:name w:val="Motion-2-Mover/Seconder"/>
    <w:basedOn w:val="Normal"/>
    <w:rsid w:val="004D1A5B"/>
    <w:pPr>
      <w:spacing w:before="20" w:after="40"/>
      <w:ind w:left="1440"/>
    </w:pPr>
    <w:rPr>
      <w:rFonts w:ascii="Arial" w:eastAsia="Times New Roman" w:hAnsi="Arial"/>
      <w:sz w:val="20"/>
    </w:rPr>
  </w:style>
  <w:style w:type="character" w:customStyle="1" w:styleId="Motion-3-BodyChar">
    <w:name w:val="Motion-3-Body Char"/>
    <w:link w:val="Motion-3-Body"/>
    <w:rsid w:val="00271029"/>
    <w:rPr>
      <w:rFonts w:ascii="Arial" w:eastAsia="Times New Roman" w:hAnsi="Arial" w:cs="Times New Roman"/>
      <w:sz w:val="19"/>
      <w:szCs w:val="20"/>
      <w:lang w:val="x-none" w:eastAsia="x-none"/>
    </w:rPr>
  </w:style>
  <w:style w:type="paragraph" w:styleId="Header">
    <w:name w:val="header"/>
    <w:basedOn w:val="Normal"/>
    <w:link w:val="HeaderChar"/>
    <w:uiPriority w:val="99"/>
    <w:unhideWhenUsed/>
    <w:rsid w:val="000713C9"/>
    <w:pPr>
      <w:tabs>
        <w:tab w:val="center" w:pos="4680"/>
        <w:tab w:val="right" w:pos="9360"/>
      </w:tabs>
    </w:pPr>
  </w:style>
  <w:style w:type="character" w:customStyle="1" w:styleId="HeaderChar">
    <w:name w:val="Header Char"/>
    <w:basedOn w:val="DefaultParagraphFont"/>
    <w:link w:val="Header"/>
    <w:uiPriority w:val="99"/>
    <w:rsid w:val="000713C9"/>
    <w:rPr>
      <w:rFonts w:ascii="Times" w:eastAsia="Times" w:hAnsi="Times" w:cs="Times New Roman"/>
      <w:szCs w:val="20"/>
    </w:rPr>
  </w:style>
  <w:style w:type="paragraph" w:styleId="Footer">
    <w:name w:val="footer"/>
    <w:basedOn w:val="Normal"/>
    <w:link w:val="FooterChar"/>
    <w:uiPriority w:val="99"/>
    <w:unhideWhenUsed/>
    <w:rsid w:val="000713C9"/>
    <w:pPr>
      <w:tabs>
        <w:tab w:val="center" w:pos="4680"/>
        <w:tab w:val="right" w:pos="9360"/>
      </w:tabs>
    </w:pPr>
  </w:style>
  <w:style w:type="character" w:customStyle="1" w:styleId="FooterChar">
    <w:name w:val="Footer Char"/>
    <w:basedOn w:val="DefaultParagraphFont"/>
    <w:link w:val="Footer"/>
    <w:uiPriority w:val="99"/>
    <w:rsid w:val="000713C9"/>
    <w:rPr>
      <w:rFonts w:ascii="Times" w:eastAsia="Times" w:hAnsi="Times" w:cs="Times New Roman"/>
      <w:szCs w:val="20"/>
    </w:rPr>
  </w:style>
  <w:style w:type="character" w:styleId="PageNumber">
    <w:name w:val="page number"/>
    <w:basedOn w:val="DefaultParagraphFont"/>
    <w:uiPriority w:val="99"/>
    <w:semiHidden/>
    <w:unhideWhenUsed/>
    <w:rsid w:val="00DA1111"/>
  </w:style>
  <w:style w:type="paragraph" w:customStyle="1" w:styleId="Text2-subtextnumbered">
    <w:name w:val="Text 2-subtext numbered"/>
    <w:basedOn w:val="Normal"/>
    <w:qFormat/>
    <w:rsid w:val="00154A4F"/>
    <w:pPr>
      <w:spacing w:after="120"/>
      <w:ind w:left="993" w:hanging="547"/>
    </w:pPr>
    <w:rPr>
      <w:rFonts w:ascii="Gotham Book" w:eastAsia="Times New Roman" w:hAnsi="Gotham Book"/>
      <w:sz w:val="20"/>
      <w:szCs w:val="22"/>
    </w:rPr>
  </w:style>
  <w:style w:type="paragraph" w:customStyle="1" w:styleId="Heading3-Mainclausesub-heading">
    <w:name w:val="Heading 3-Main clause sub-heading"/>
    <w:basedOn w:val="Normal"/>
    <w:qFormat/>
    <w:rsid w:val="00154A4F"/>
    <w:pPr>
      <w:spacing w:before="80" w:after="40"/>
      <w:ind w:left="446" w:hanging="446"/>
      <w:jc w:val="both"/>
    </w:pPr>
    <w:rPr>
      <w:rFonts w:ascii="Gotham Book" w:eastAsia="Times New Roman" w:hAnsi="Gotham Book"/>
      <w:b/>
      <w:sz w:val="22"/>
      <w:szCs w:val="24"/>
    </w:rPr>
  </w:style>
  <w:style w:type="paragraph" w:customStyle="1" w:styleId="Text2-subtextmain">
    <w:name w:val="Text 2-subtext main"/>
    <w:basedOn w:val="Normal"/>
    <w:qFormat/>
    <w:rsid w:val="00154A4F"/>
    <w:pPr>
      <w:spacing w:after="120"/>
      <w:ind w:left="446"/>
      <w:jc w:val="both"/>
    </w:pPr>
    <w:rPr>
      <w:rFonts w:ascii="Gotham Book" w:eastAsia="Times New Roman" w:hAnsi="Gotham Book"/>
      <w:sz w:val="20"/>
    </w:rPr>
  </w:style>
  <w:style w:type="paragraph" w:customStyle="1" w:styleId="Text3-subheadingnumberedlist">
    <w:name w:val="Text 3-subheading numbered list"/>
    <w:basedOn w:val="Normal"/>
    <w:qFormat/>
    <w:rsid w:val="00154A4F"/>
    <w:pPr>
      <w:tabs>
        <w:tab w:val="left" w:pos="0"/>
      </w:tabs>
      <w:spacing w:before="40"/>
      <w:ind w:left="1354" w:hanging="360"/>
    </w:pPr>
    <w:rPr>
      <w:rFonts w:ascii="Gotham Book" w:eastAsia="Times New Roman" w:hAnsi="Gotham Book"/>
      <w:sz w:val="20"/>
      <w:szCs w:val="21"/>
    </w:rPr>
  </w:style>
  <w:style w:type="paragraph" w:customStyle="1" w:styleId="Heading-Article">
    <w:name w:val="Heading - Article"/>
    <w:basedOn w:val="Normal"/>
    <w:autoRedefine/>
    <w:qFormat/>
    <w:rsid w:val="00154A4F"/>
    <w:pPr>
      <w:widowControl w:val="0"/>
      <w:numPr>
        <w:numId w:val="24"/>
      </w:numPr>
      <w:suppressAutoHyphens/>
      <w:autoSpaceDE w:val="0"/>
      <w:autoSpaceDN w:val="0"/>
      <w:adjustRightInd w:val="0"/>
      <w:spacing w:before="160" w:after="40"/>
      <w:ind w:left="1620" w:hanging="270"/>
      <w:textAlignment w:val="center"/>
    </w:pPr>
    <w:rPr>
      <w:rFonts w:ascii="Calibri" w:eastAsia="Calibri" w:hAnsi="Calibri" w:cs="ArialNarrow"/>
      <w:b/>
      <w:color w:val="000000"/>
      <w:sz w:val="22"/>
      <w:szCs w:val="22"/>
    </w:rPr>
  </w:style>
  <w:style w:type="paragraph" w:customStyle="1" w:styleId="Heading2-BylawTitle">
    <w:name w:val="Heading 2-Bylaw Title"/>
    <w:basedOn w:val="Heading1"/>
    <w:qFormat/>
    <w:rsid w:val="002D1C45"/>
    <w:pPr>
      <w:spacing w:after="240"/>
    </w:pPr>
    <w:rPr>
      <w:rFonts w:ascii="Gotham Medium" w:hAnsi="Gotham Medium"/>
      <w:b w:val="0"/>
      <w:sz w:val="32"/>
      <w:szCs w:val="32"/>
    </w:rPr>
  </w:style>
  <w:style w:type="paragraph" w:customStyle="1" w:styleId="Heading1-BylawNumber">
    <w:name w:val="Heading 1-Bylaw Number"/>
    <w:basedOn w:val="Signature"/>
    <w:qFormat/>
    <w:rsid w:val="002D1C45"/>
    <w:pPr>
      <w:widowControl w:val="0"/>
      <w:spacing w:before="240" w:after="20"/>
      <w:ind w:left="0"/>
    </w:pPr>
    <w:rPr>
      <w:rFonts w:ascii="Gotham Black" w:eastAsia="Times New Roman" w:hAnsi="Gotham Black"/>
      <w:b/>
      <w:bCs/>
      <w:spacing w:val="4"/>
      <w:kern w:val="28"/>
      <w:sz w:val="28"/>
      <w:szCs w:val="28"/>
    </w:rPr>
  </w:style>
  <w:style w:type="paragraph" w:styleId="Signature">
    <w:name w:val="Signature"/>
    <w:basedOn w:val="Normal"/>
    <w:link w:val="SignatureChar"/>
    <w:uiPriority w:val="99"/>
    <w:semiHidden/>
    <w:unhideWhenUsed/>
    <w:rsid w:val="002D1C45"/>
    <w:pPr>
      <w:ind w:left="4252"/>
    </w:pPr>
  </w:style>
  <w:style w:type="character" w:customStyle="1" w:styleId="SignatureChar">
    <w:name w:val="Signature Char"/>
    <w:basedOn w:val="DefaultParagraphFont"/>
    <w:link w:val="Signature"/>
    <w:uiPriority w:val="99"/>
    <w:semiHidden/>
    <w:rsid w:val="002D1C45"/>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358">
      <w:bodyDiv w:val="1"/>
      <w:marLeft w:val="0"/>
      <w:marRight w:val="0"/>
      <w:marTop w:val="0"/>
      <w:marBottom w:val="0"/>
      <w:divBdr>
        <w:top w:val="none" w:sz="0" w:space="0" w:color="auto"/>
        <w:left w:val="none" w:sz="0" w:space="0" w:color="auto"/>
        <w:bottom w:val="none" w:sz="0" w:space="0" w:color="auto"/>
        <w:right w:val="none" w:sz="0" w:space="0" w:color="auto"/>
      </w:divBdr>
    </w:div>
    <w:div w:id="12532547">
      <w:bodyDiv w:val="1"/>
      <w:marLeft w:val="0"/>
      <w:marRight w:val="0"/>
      <w:marTop w:val="0"/>
      <w:marBottom w:val="0"/>
      <w:divBdr>
        <w:top w:val="none" w:sz="0" w:space="0" w:color="auto"/>
        <w:left w:val="none" w:sz="0" w:space="0" w:color="auto"/>
        <w:bottom w:val="none" w:sz="0" w:space="0" w:color="auto"/>
        <w:right w:val="none" w:sz="0" w:space="0" w:color="auto"/>
      </w:divBdr>
    </w:div>
    <w:div w:id="76948448">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289358912">
      <w:bodyDiv w:val="1"/>
      <w:marLeft w:val="0"/>
      <w:marRight w:val="0"/>
      <w:marTop w:val="0"/>
      <w:marBottom w:val="0"/>
      <w:divBdr>
        <w:top w:val="none" w:sz="0" w:space="0" w:color="auto"/>
        <w:left w:val="none" w:sz="0" w:space="0" w:color="auto"/>
        <w:bottom w:val="none" w:sz="0" w:space="0" w:color="auto"/>
        <w:right w:val="none" w:sz="0" w:space="0" w:color="auto"/>
      </w:divBdr>
    </w:div>
    <w:div w:id="379016538">
      <w:bodyDiv w:val="1"/>
      <w:marLeft w:val="0"/>
      <w:marRight w:val="0"/>
      <w:marTop w:val="0"/>
      <w:marBottom w:val="0"/>
      <w:divBdr>
        <w:top w:val="none" w:sz="0" w:space="0" w:color="auto"/>
        <w:left w:val="none" w:sz="0" w:space="0" w:color="auto"/>
        <w:bottom w:val="none" w:sz="0" w:space="0" w:color="auto"/>
        <w:right w:val="none" w:sz="0" w:space="0" w:color="auto"/>
      </w:divBdr>
    </w:div>
    <w:div w:id="433870133">
      <w:bodyDiv w:val="1"/>
      <w:marLeft w:val="0"/>
      <w:marRight w:val="0"/>
      <w:marTop w:val="0"/>
      <w:marBottom w:val="0"/>
      <w:divBdr>
        <w:top w:val="none" w:sz="0" w:space="0" w:color="auto"/>
        <w:left w:val="none" w:sz="0" w:space="0" w:color="auto"/>
        <w:bottom w:val="none" w:sz="0" w:space="0" w:color="auto"/>
        <w:right w:val="none" w:sz="0" w:space="0" w:color="auto"/>
      </w:divBdr>
    </w:div>
    <w:div w:id="465004272">
      <w:bodyDiv w:val="1"/>
      <w:marLeft w:val="0"/>
      <w:marRight w:val="0"/>
      <w:marTop w:val="0"/>
      <w:marBottom w:val="0"/>
      <w:divBdr>
        <w:top w:val="none" w:sz="0" w:space="0" w:color="auto"/>
        <w:left w:val="none" w:sz="0" w:space="0" w:color="auto"/>
        <w:bottom w:val="none" w:sz="0" w:space="0" w:color="auto"/>
        <w:right w:val="none" w:sz="0" w:space="0" w:color="auto"/>
      </w:divBdr>
    </w:div>
    <w:div w:id="539977635">
      <w:bodyDiv w:val="1"/>
      <w:marLeft w:val="0"/>
      <w:marRight w:val="0"/>
      <w:marTop w:val="0"/>
      <w:marBottom w:val="0"/>
      <w:divBdr>
        <w:top w:val="none" w:sz="0" w:space="0" w:color="auto"/>
        <w:left w:val="none" w:sz="0" w:space="0" w:color="auto"/>
        <w:bottom w:val="none" w:sz="0" w:space="0" w:color="auto"/>
        <w:right w:val="none" w:sz="0" w:space="0" w:color="auto"/>
      </w:divBdr>
    </w:div>
    <w:div w:id="552280326">
      <w:bodyDiv w:val="1"/>
      <w:marLeft w:val="0"/>
      <w:marRight w:val="0"/>
      <w:marTop w:val="0"/>
      <w:marBottom w:val="0"/>
      <w:divBdr>
        <w:top w:val="none" w:sz="0" w:space="0" w:color="auto"/>
        <w:left w:val="none" w:sz="0" w:space="0" w:color="auto"/>
        <w:bottom w:val="none" w:sz="0" w:space="0" w:color="auto"/>
        <w:right w:val="none" w:sz="0" w:space="0" w:color="auto"/>
      </w:divBdr>
    </w:div>
    <w:div w:id="553540432">
      <w:bodyDiv w:val="1"/>
      <w:marLeft w:val="0"/>
      <w:marRight w:val="0"/>
      <w:marTop w:val="0"/>
      <w:marBottom w:val="0"/>
      <w:divBdr>
        <w:top w:val="none" w:sz="0" w:space="0" w:color="auto"/>
        <w:left w:val="none" w:sz="0" w:space="0" w:color="auto"/>
        <w:bottom w:val="none" w:sz="0" w:space="0" w:color="auto"/>
        <w:right w:val="none" w:sz="0" w:space="0" w:color="auto"/>
      </w:divBdr>
    </w:div>
    <w:div w:id="603613372">
      <w:bodyDiv w:val="1"/>
      <w:marLeft w:val="0"/>
      <w:marRight w:val="0"/>
      <w:marTop w:val="0"/>
      <w:marBottom w:val="0"/>
      <w:divBdr>
        <w:top w:val="none" w:sz="0" w:space="0" w:color="auto"/>
        <w:left w:val="none" w:sz="0" w:space="0" w:color="auto"/>
        <w:bottom w:val="none" w:sz="0" w:space="0" w:color="auto"/>
        <w:right w:val="none" w:sz="0" w:space="0" w:color="auto"/>
      </w:divBdr>
    </w:div>
    <w:div w:id="833884182">
      <w:bodyDiv w:val="1"/>
      <w:marLeft w:val="0"/>
      <w:marRight w:val="0"/>
      <w:marTop w:val="0"/>
      <w:marBottom w:val="0"/>
      <w:divBdr>
        <w:top w:val="none" w:sz="0" w:space="0" w:color="auto"/>
        <w:left w:val="none" w:sz="0" w:space="0" w:color="auto"/>
        <w:bottom w:val="none" w:sz="0" w:space="0" w:color="auto"/>
        <w:right w:val="none" w:sz="0" w:space="0" w:color="auto"/>
      </w:divBdr>
    </w:div>
    <w:div w:id="846866221">
      <w:bodyDiv w:val="1"/>
      <w:marLeft w:val="0"/>
      <w:marRight w:val="0"/>
      <w:marTop w:val="0"/>
      <w:marBottom w:val="0"/>
      <w:divBdr>
        <w:top w:val="none" w:sz="0" w:space="0" w:color="auto"/>
        <w:left w:val="none" w:sz="0" w:space="0" w:color="auto"/>
        <w:bottom w:val="none" w:sz="0" w:space="0" w:color="auto"/>
        <w:right w:val="none" w:sz="0" w:space="0" w:color="auto"/>
      </w:divBdr>
    </w:div>
    <w:div w:id="867107492">
      <w:bodyDiv w:val="1"/>
      <w:marLeft w:val="0"/>
      <w:marRight w:val="0"/>
      <w:marTop w:val="0"/>
      <w:marBottom w:val="0"/>
      <w:divBdr>
        <w:top w:val="none" w:sz="0" w:space="0" w:color="auto"/>
        <w:left w:val="none" w:sz="0" w:space="0" w:color="auto"/>
        <w:bottom w:val="none" w:sz="0" w:space="0" w:color="auto"/>
        <w:right w:val="none" w:sz="0" w:space="0" w:color="auto"/>
      </w:divBdr>
    </w:div>
    <w:div w:id="947467938">
      <w:bodyDiv w:val="1"/>
      <w:marLeft w:val="0"/>
      <w:marRight w:val="0"/>
      <w:marTop w:val="0"/>
      <w:marBottom w:val="0"/>
      <w:divBdr>
        <w:top w:val="none" w:sz="0" w:space="0" w:color="auto"/>
        <w:left w:val="none" w:sz="0" w:space="0" w:color="auto"/>
        <w:bottom w:val="none" w:sz="0" w:space="0" w:color="auto"/>
        <w:right w:val="none" w:sz="0" w:space="0" w:color="auto"/>
      </w:divBdr>
    </w:div>
    <w:div w:id="1022706266">
      <w:bodyDiv w:val="1"/>
      <w:marLeft w:val="0"/>
      <w:marRight w:val="0"/>
      <w:marTop w:val="0"/>
      <w:marBottom w:val="0"/>
      <w:divBdr>
        <w:top w:val="none" w:sz="0" w:space="0" w:color="auto"/>
        <w:left w:val="none" w:sz="0" w:space="0" w:color="auto"/>
        <w:bottom w:val="none" w:sz="0" w:space="0" w:color="auto"/>
        <w:right w:val="none" w:sz="0" w:space="0" w:color="auto"/>
      </w:divBdr>
    </w:div>
    <w:div w:id="1154494855">
      <w:bodyDiv w:val="1"/>
      <w:marLeft w:val="0"/>
      <w:marRight w:val="0"/>
      <w:marTop w:val="0"/>
      <w:marBottom w:val="0"/>
      <w:divBdr>
        <w:top w:val="none" w:sz="0" w:space="0" w:color="auto"/>
        <w:left w:val="none" w:sz="0" w:space="0" w:color="auto"/>
        <w:bottom w:val="none" w:sz="0" w:space="0" w:color="auto"/>
        <w:right w:val="none" w:sz="0" w:space="0" w:color="auto"/>
      </w:divBdr>
    </w:div>
    <w:div w:id="1159275812">
      <w:bodyDiv w:val="1"/>
      <w:marLeft w:val="0"/>
      <w:marRight w:val="0"/>
      <w:marTop w:val="0"/>
      <w:marBottom w:val="0"/>
      <w:divBdr>
        <w:top w:val="none" w:sz="0" w:space="0" w:color="auto"/>
        <w:left w:val="none" w:sz="0" w:space="0" w:color="auto"/>
        <w:bottom w:val="none" w:sz="0" w:space="0" w:color="auto"/>
        <w:right w:val="none" w:sz="0" w:space="0" w:color="auto"/>
      </w:divBdr>
    </w:div>
    <w:div w:id="1358895495">
      <w:bodyDiv w:val="1"/>
      <w:marLeft w:val="0"/>
      <w:marRight w:val="0"/>
      <w:marTop w:val="0"/>
      <w:marBottom w:val="0"/>
      <w:divBdr>
        <w:top w:val="none" w:sz="0" w:space="0" w:color="auto"/>
        <w:left w:val="none" w:sz="0" w:space="0" w:color="auto"/>
        <w:bottom w:val="none" w:sz="0" w:space="0" w:color="auto"/>
        <w:right w:val="none" w:sz="0" w:space="0" w:color="auto"/>
      </w:divBdr>
    </w:div>
    <w:div w:id="1414468431">
      <w:bodyDiv w:val="1"/>
      <w:marLeft w:val="0"/>
      <w:marRight w:val="0"/>
      <w:marTop w:val="0"/>
      <w:marBottom w:val="0"/>
      <w:divBdr>
        <w:top w:val="none" w:sz="0" w:space="0" w:color="auto"/>
        <w:left w:val="none" w:sz="0" w:space="0" w:color="auto"/>
        <w:bottom w:val="none" w:sz="0" w:space="0" w:color="auto"/>
        <w:right w:val="none" w:sz="0" w:space="0" w:color="auto"/>
      </w:divBdr>
    </w:div>
    <w:div w:id="1439594152">
      <w:bodyDiv w:val="1"/>
      <w:marLeft w:val="0"/>
      <w:marRight w:val="0"/>
      <w:marTop w:val="0"/>
      <w:marBottom w:val="0"/>
      <w:divBdr>
        <w:top w:val="none" w:sz="0" w:space="0" w:color="auto"/>
        <w:left w:val="none" w:sz="0" w:space="0" w:color="auto"/>
        <w:bottom w:val="none" w:sz="0" w:space="0" w:color="auto"/>
        <w:right w:val="none" w:sz="0" w:space="0" w:color="auto"/>
      </w:divBdr>
    </w:div>
    <w:div w:id="1485779275">
      <w:bodyDiv w:val="1"/>
      <w:marLeft w:val="0"/>
      <w:marRight w:val="0"/>
      <w:marTop w:val="0"/>
      <w:marBottom w:val="0"/>
      <w:divBdr>
        <w:top w:val="none" w:sz="0" w:space="0" w:color="auto"/>
        <w:left w:val="none" w:sz="0" w:space="0" w:color="auto"/>
        <w:bottom w:val="none" w:sz="0" w:space="0" w:color="auto"/>
        <w:right w:val="none" w:sz="0" w:space="0" w:color="auto"/>
      </w:divBdr>
    </w:div>
    <w:div w:id="1515073129">
      <w:bodyDiv w:val="1"/>
      <w:marLeft w:val="0"/>
      <w:marRight w:val="0"/>
      <w:marTop w:val="0"/>
      <w:marBottom w:val="0"/>
      <w:divBdr>
        <w:top w:val="none" w:sz="0" w:space="0" w:color="auto"/>
        <w:left w:val="none" w:sz="0" w:space="0" w:color="auto"/>
        <w:bottom w:val="none" w:sz="0" w:space="0" w:color="auto"/>
        <w:right w:val="none" w:sz="0" w:space="0" w:color="auto"/>
      </w:divBdr>
    </w:div>
    <w:div w:id="1577782182">
      <w:bodyDiv w:val="1"/>
      <w:marLeft w:val="0"/>
      <w:marRight w:val="0"/>
      <w:marTop w:val="0"/>
      <w:marBottom w:val="0"/>
      <w:divBdr>
        <w:top w:val="none" w:sz="0" w:space="0" w:color="auto"/>
        <w:left w:val="none" w:sz="0" w:space="0" w:color="auto"/>
        <w:bottom w:val="none" w:sz="0" w:space="0" w:color="auto"/>
        <w:right w:val="none" w:sz="0" w:space="0" w:color="auto"/>
      </w:divBdr>
    </w:div>
    <w:div w:id="1579972828">
      <w:bodyDiv w:val="1"/>
      <w:marLeft w:val="0"/>
      <w:marRight w:val="0"/>
      <w:marTop w:val="0"/>
      <w:marBottom w:val="0"/>
      <w:divBdr>
        <w:top w:val="none" w:sz="0" w:space="0" w:color="auto"/>
        <w:left w:val="none" w:sz="0" w:space="0" w:color="auto"/>
        <w:bottom w:val="none" w:sz="0" w:space="0" w:color="auto"/>
        <w:right w:val="none" w:sz="0" w:space="0" w:color="auto"/>
      </w:divBdr>
    </w:div>
    <w:div w:id="1696688841">
      <w:bodyDiv w:val="1"/>
      <w:marLeft w:val="0"/>
      <w:marRight w:val="0"/>
      <w:marTop w:val="0"/>
      <w:marBottom w:val="0"/>
      <w:divBdr>
        <w:top w:val="none" w:sz="0" w:space="0" w:color="auto"/>
        <w:left w:val="none" w:sz="0" w:space="0" w:color="auto"/>
        <w:bottom w:val="none" w:sz="0" w:space="0" w:color="auto"/>
        <w:right w:val="none" w:sz="0" w:space="0" w:color="auto"/>
      </w:divBdr>
    </w:div>
    <w:div w:id="1809087602">
      <w:bodyDiv w:val="1"/>
      <w:marLeft w:val="0"/>
      <w:marRight w:val="0"/>
      <w:marTop w:val="0"/>
      <w:marBottom w:val="0"/>
      <w:divBdr>
        <w:top w:val="none" w:sz="0" w:space="0" w:color="auto"/>
        <w:left w:val="none" w:sz="0" w:space="0" w:color="auto"/>
        <w:bottom w:val="none" w:sz="0" w:space="0" w:color="auto"/>
        <w:right w:val="none" w:sz="0" w:space="0" w:color="auto"/>
      </w:divBdr>
    </w:div>
    <w:div w:id="1856841175">
      <w:bodyDiv w:val="1"/>
      <w:marLeft w:val="0"/>
      <w:marRight w:val="0"/>
      <w:marTop w:val="0"/>
      <w:marBottom w:val="0"/>
      <w:divBdr>
        <w:top w:val="none" w:sz="0" w:space="0" w:color="auto"/>
        <w:left w:val="none" w:sz="0" w:space="0" w:color="auto"/>
        <w:bottom w:val="none" w:sz="0" w:space="0" w:color="auto"/>
        <w:right w:val="none" w:sz="0" w:space="0" w:color="auto"/>
      </w:divBdr>
    </w:div>
    <w:div w:id="1887330255">
      <w:bodyDiv w:val="1"/>
      <w:marLeft w:val="0"/>
      <w:marRight w:val="0"/>
      <w:marTop w:val="0"/>
      <w:marBottom w:val="0"/>
      <w:divBdr>
        <w:top w:val="none" w:sz="0" w:space="0" w:color="auto"/>
        <w:left w:val="none" w:sz="0" w:space="0" w:color="auto"/>
        <w:bottom w:val="none" w:sz="0" w:space="0" w:color="auto"/>
        <w:right w:val="none" w:sz="0" w:space="0" w:color="auto"/>
      </w:divBdr>
    </w:div>
    <w:div w:id="1908374276">
      <w:bodyDiv w:val="1"/>
      <w:marLeft w:val="0"/>
      <w:marRight w:val="0"/>
      <w:marTop w:val="0"/>
      <w:marBottom w:val="0"/>
      <w:divBdr>
        <w:top w:val="none" w:sz="0" w:space="0" w:color="auto"/>
        <w:left w:val="none" w:sz="0" w:space="0" w:color="auto"/>
        <w:bottom w:val="none" w:sz="0" w:space="0" w:color="auto"/>
        <w:right w:val="none" w:sz="0" w:space="0" w:color="auto"/>
      </w:divBdr>
    </w:div>
    <w:div w:id="1912764044">
      <w:bodyDiv w:val="1"/>
      <w:marLeft w:val="0"/>
      <w:marRight w:val="0"/>
      <w:marTop w:val="0"/>
      <w:marBottom w:val="0"/>
      <w:divBdr>
        <w:top w:val="none" w:sz="0" w:space="0" w:color="auto"/>
        <w:left w:val="none" w:sz="0" w:space="0" w:color="auto"/>
        <w:bottom w:val="none" w:sz="0" w:space="0" w:color="auto"/>
        <w:right w:val="none" w:sz="0" w:space="0" w:color="auto"/>
      </w:divBdr>
    </w:div>
    <w:div w:id="2066759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21E0-2F4E-5244-BC6E-F308796E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2961</Words>
  <Characters>16880</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dc:creator>
  <cp:keywords/>
  <dc:description/>
  <cp:lastModifiedBy>College Relations Coordinator - Staff</cp:lastModifiedBy>
  <cp:revision>4</cp:revision>
  <cp:lastPrinted>2019-01-23T00:32:00Z</cp:lastPrinted>
  <dcterms:created xsi:type="dcterms:W3CDTF">2018-11-14T20:14:00Z</dcterms:created>
  <dcterms:modified xsi:type="dcterms:W3CDTF">2019-01-23T00:32:00Z</dcterms:modified>
</cp:coreProperties>
</file>